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5B" w:rsidRPr="00271C9F" w:rsidRDefault="0062345B" w:rsidP="0062345B">
      <w:pPr>
        <w:spacing w:line="240" w:lineRule="atLeast"/>
        <w:jc w:val="both"/>
        <w:rPr>
          <w:rFonts w:ascii="Arial" w:hAnsi="Arial" w:cs="Arial"/>
          <w:sz w:val="22"/>
          <w:szCs w:val="22"/>
          <w:lang w:val="en-US"/>
        </w:rPr>
      </w:pPr>
      <w:r w:rsidRPr="00271C9F">
        <w:rPr>
          <w:rFonts w:ascii="Arial" w:hAnsi="Arial" w:cs="Arial"/>
          <w:sz w:val="22"/>
          <w:szCs w:val="22"/>
        </w:rPr>
        <w:tab/>
      </w:r>
      <w:r w:rsidRPr="00271C9F">
        <w:rPr>
          <w:rFonts w:ascii="Arial" w:hAnsi="Arial" w:cs="Arial"/>
          <w:sz w:val="22"/>
          <w:szCs w:val="22"/>
        </w:rPr>
        <w:tab/>
      </w:r>
    </w:p>
    <w:p w:rsidR="00CD5377" w:rsidRDefault="00CD5377" w:rsidP="00CD5377">
      <w:pPr>
        <w:rPr>
          <w:sz w:val="18"/>
        </w:rPr>
      </w:pPr>
      <w:r>
        <w:t xml:space="preserve">                              </w:t>
      </w:r>
      <w:r>
        <w:rPr>
          <w:sz w:val="18"/>
        </w:rPr>
        <w:t xml:space="preserve">  </w:t>
      </w:r>
    </w:p>
    <w:tbl>
      <w:tblPr>
        <w:tblW w:w="11023" w:type="dxa"/>
        <w:tblLayout w:type="fixed"/>
        <w:tblLook w:val="01E0"/>
      </w:tblPr>
      <w:tblGrid>
        <w:gridCol w:w="5637"/>
        <w:gridCol w:w="1126"/>
        <w:gridCol w:w="4260"/>
      </w:tblGrid>
      <w:tr w:rsidR="00CD5377" w:rsidRPr="00185E14" w:rsidTr="00CF2888">
        <w:trPr>
          <w:trHeight w:val="2545"/>
        </w:trPr>
        <w:tc>
          <w:tcPr>
            <w:tcW w:w="5637" w:type="dxa"/>
          </w:tcPr>
          <w:p w:rsidR="00CD5377" w:rsidRPr="001D7F9C" w:rsidRDefault="00CD5377" w:rsidP="00821B6E">
            <w:pPr>
              <w:rPr>
                <w:rFonts w:ascii="Arial" w:hAnsi="Arial" w:cs="Arial"/>
                <w:b/>
              </w:rPr>
            </w:pPr>
          </w:p>
          <w:p w:rsidR="00EC10B5" w:rsidRDefault="000B7A43" w:rsidP="00856750">
            <w:pPr>
              <w:jc w:val="center"/>
              <w:rPr>
                <w:rFonts w:ascii="Arial" w:hAnsi="Arial" w:cs="Arial"/>
                <w:sz w:val="20"/>
                <w:szCs w:val="20"/>
              </w:rPr>
            </w:pPr>
            <w:r>
              <w:rPr>
                <w:rFonts w:ascii="Arial" w:hAnsi="Arial" w:cs="Arial"/>
                <w:noProof/>
                <w:sz w:val="20"/>
                <w:szCs w:val="20"/>
              </w:rPr>
              <w:drawing>
                <wp:inline distT="0" distB="0" distL="0" distR="0">
                  <wp:extent cx="542925" cy="552450"/>
                  <wp:effectExtent l="19050" t="0" r="9525" b="0"/>
                  <wp:docPr id="9" name="0 - Εικόνα" descr="ΕΘΝΟΣΗΜΟ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ΘΝΟΣΗΜΟ1.png"/>
                          <pic:cNvPicPr>
                            <a:picLocks noChangeAspect="1" noChangeArrowheads="1"/>
                          </pic:cNvPicPr>
                        </pic:nvPicPr>
                        <pic:blipFill>
                          <a:blip r:embed="rId8" cstate="print"/>
                          <a:srcRect/>
                          <a:stretch>
                            <a:fillRect/>
                          </a:stretch>
                        </pic:blipFill>
                        <pic:spPr bwMode="auto">
                          <a:xfrm>
                            <a:off x="0" y="0"/>
                            <a:ext cx="542925" cy="552450"/>
                          </a:xfrm>
                          <a:prstGeom prst="rect">
                            <a:avLst/>
                          </a:prstGeom>
                          <a:noFill/>
                          <a:ln w="9525">
                            <a:noFill/>
                            <a:miter lim="800000"/>
                            <a:headEnd/>
                            <a:tailEnd/>
                          </a:ln>
                        </pic:spPr>
                      </pic:pic>
                    </a:graphicData>
                  </a:graphic>
                </wp:inline>
              </w:drawing>
            </w:r>
          </w:p>
          <w:tbl>
            <w:tblPr>
              <w:tblpPr w:leftFromText="180" w:rightFromText="180" w:vertAnchor="text" w:horzAnchor="margin" w:tblpY="160"/>
              <w:tblOverlap w:val="never"/>
              <w:tblW w:w="5245" w:type="dxa"/>
              <w:tblLayout w:type="fixed"/>
              <w:tblLook w:val="04A0"/>
            </w:tblPr>
            <w:tblGrid>
              <w:gridCol w:w="1708"/>
              <w:gridCol w:w="3537"/>
            </w:tblGrid>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ΕΛΛΗΝΙΚΗ ΔΗΜΟΚΡΑΤΙΑ</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ΥΠΟΥΡΓΕΙΟ ΠΑΙΔΕΙΑΣ, ΕΡΕΥΝΑΣ</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&amp; ΘΡΗΣΚΕΥΜΑΤΩΝ</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ΠΕΡΙΦΕΡΕΙΑΚΗ ΔΙΕΥΘΥΝΣΗ</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ΠΡΩΤΟΒΑΘΜΙΑΣ &amp; ΔΕΥΤΕΡΟΒΑΘΜΙΑΣ</w:t>
                  </w:r>
                </w:p>
              </w:tc>
            </w:tr>
            <w:tr w:rsidR="00856750" w:rsidTr="00CF2888">
              <w:trPr>
                <w:trHeight w:val="293"/>
              </w:trPr>
              <w:tc>
                <w:tcPr>
                  <w:tcW w:w="5245" w:type="dxa"/>
                  <w:gridSpan w:val="2"/>
                  <w:shd w:val="clear" w:color="auto" w:fill="auto"/>
                  <w:noWrap/>
                  <w:vAlign w:val="bottom"/>
                  <w:hideMark/>
                </w:tcPr>
                <w:p w:rsidR="00856750" w:rsidRDefault="00856750" w:rsidP="00CF2888">
                  <w:pPr>
                    <w:jc w:val="center"/>
                    <w:rPr>
                      <w:rFonts w:ascii="Calibri" w:hAnsi="Calibri"/>
                      <w:b/>
                      <w:bCs/>
                      <w:color w:val="000000"/>
                      <w:sz w:val="22"/>
                      <w:szCs w:val="22"/>
                    </w:rPr>
                  </w:pPr>
                  <w:r>
                    <w:rPr>
                      <w:rFonts w:ascii="Calibri" w:hAnsi="Calibri"/>
                      <w:b/>
                      <w:bCs/>
                      <w:color w:val="000000"/>
                      <w:sz w:val="22"/>
                      <w:szCs w:val="22"/>
                    </w:rPr>
                    <w:t xml:space="preserve">ΕΚΠΑΙΔΕΥΣΗΣ </w:t>
                  </w:r>
                  <w:r w:rsidR="00CF2888">
                    <w:rPr>
                      <w:rFonts w:ascii="Calibri" w:hAnsi="Calibri"/>
                      <w:b/>
                      <w:bCs/>
                      <w:color w:val="000000"/>
                      <w:sz w:val="22"/>
                      <w:szCs w:val="22"/>
                    </w:rPr>
                    <w:t>ΔΥΤ. ΜΑΚΕΔΟΝΙΑΣ</w:t>
                  </w:r>
                </w:p>
              </w:tc>
            </w:tr>
            <w:tr w:rsidR="00856750" w:rsidTr="00CF2888">
              <w:trPr>
                <w:trHeight w:val="293"/>
              </w:trPr>
              <w:tc>
                <w:tcPr>
                  <w:tcW w:w="5245" w:type="dxa"/>
                  <w:gridSpan w:val="2"/>
                  <w:shd w:val="clear" w:color="auto" w:fill="auto"/>
                  <w:noWrap/>
                  <w:vAlign w:val="bottom"/>
                  <w:hideMark/>
                </w:tcPr>
                <w:p w:rsidR="00856750" w:rsidRPr="00165EEE" w:rsidRDefault="00856750" w:rsidP="00991326">
                  <w:pPr>
                    <w:jc w:val="center"/>
                    <w:rPr>
                      <w:rFonts w:ascii="Calibri" w:hAnsi="Calibri"/>
                      <w:bCs/>
                      <w:color w:val="000000"/>
                      <w:sz w:val="22"/>
                      <w:szCs w:val="22"/>
                    </w:rPr>
                  </w:pPr>
                  <w:r w:rsidRPr="00165EEE">
                    <w:rPr>
                      <w:rFonts w:ascii="Calibri" w:hAnsi="Calibri"/>
                      <w:bCs/>
                      <w:color w:val="000000"/>
                      <w:sz w:val="22"/>
                      <w:szCs w:val="22"/>
                    </w:rPr>
                    <w:t>…………………..</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ΔΙΕΥΘΥΝΣΗ ΔΕΥΤΕΡΟΒΑΘΜΙΑΣ</w:t>
                  </w:r>
                </w:p>
              </w:tc>
            </w:tr>
            <w:tr w:rsidR="00856750" w:rsidTr="00CF2888">
              <w:trPr>
                <w:trHeight w:val="293"/>
              </w:trPr>
              <w:tc>
                <w:tcPr>
                  <w:tcW w:w="5245" w:type="dxa"/>
                  <w:gridSpan w:val="2"/>
                  <w:shd w:val="clear" w:color="auto" w:fill="auto"/>
                  <w:noWrap/>
                  <w:vAlign w:val="bottom"/>
                  <w:hideMark/>
                </w:tcPr>
                <w:p w:rsidR="00856750" w:rsidRDefault="00856750" w:rsidP="00CF2888">
                  <w:pPr>
                    <w:jc w:val="center"/>
                    <w:rPr>
                      <w:rFonts w:ascii="Calibri" w:hAnsi="Calibri"/>
                      <w:b/>
                      <w:bCs/>
                      <w:color w:val="000000"/>
                      <w:sz w:val="22"/>
                      <w:szCs w:val="22"/>
                    </w:rPr>
                  </w:pPr>
                  <w:r>
                    <w:rPr>
                      <w:rFonts w:ascii="Calibri" w:hAnsi="Calibri"/>
                      <w:b/>
                      <w:bCs/>
                      <w:color w:val="000000"/>
                      <w:sz w:val="22"/>
                      <w:szCs w:val="22"/>
                    </w:rPr>
                    <w:t xml:space="preserve">ΕΚΠΑΙΔΕΥΣΗΣ </w:t>
                  </w:r>
                  <w:r w:rsidR="00CF2888">
                    <w:rPr>
                      <w:rFonts w:ascii="Calibri" w:hAnsi="Calibri"/>
                      <w:b/>
                      <w:bCs/>
                      <w:color w:val="000000"/>
                      <w:sz w:val="22"/>
                      <w:szCs w:val="22"/>
                    </w:rPr>
                    <w:t>ΚΑΣΤΟΡΙΑΣ</w:t>
                  </w:r>
                </w:p>
              </w:tc>
            </w:tr>
            <w:tr w:rsidR="00856750" w:rsidTr="00CF2888">
              <w:trPr>
                <w:trHeight w:val="293"/>
              </w:trPr>
              <w:tc>
                <w:tcPr>
                  <w:tcW w:w="1708" w:type="dxa"/>
                  <w:shd w:val="clear" w:color="auto" w:fill="auto"/>
                  <w:vAlign w:val="center"/>
                  <w:hideMark/>
                </w:tcPr>
                <w:p w:rsidR="00856750" w:rsidRDefault="00856750" w:rsidP="00991326">
                  <w:pPr>
                    <w:rPr>
                      <w:rFonts w:ascii="Calibri" w:hAnsi="Calibri"/>
                      <w:color w:val="000000"/>
                      <w:sz w:val="22"/>
                      <w:szCs w:val="22"/>
                    </w:rPr>
                  </w:pPr>
                  <w:proofErr w:type="spellStart"/>
                  <w:r>
                    <w:rPr>
                      <w:rFonts w:ascii="Calibri" w:hAnsi="Calibri"/>
                      <w:color w:val="000000"/>
                      <w:sz w:val="22"/>
                      <w:szCs w:val="22"/>
                    </w:rPr>
                    <w:t>Ταχ</w:t>
                  </w:r>
                  <w:proofErr w:type="spellEnd"/>
                  <w:r>
                    <w:rPr>
                      <w:rFonts w:ascii="Calibri" w:hAnsi="Calibri"/>
                      <w:color w:val="000000"/>
                      <w:sz w:val="22"/>
                      <w:szCs w:val="22"/>
                    </w:rPr>
                    <w:t>. Διεύθυνση</w:t>
                  </w:r>
                </w:p>
              </w:tc>
              <w:tc>
                <w:tcPr>
                  <w:tcW w:w="3537" w:type="dxa"/>
                  <w:shd w:val="clear" w:color="auto" w:fill="auto"/>
                  <w:noWrap/>
                  <w:vAlign w:val="center"/>
                  <w:hideMark/>
                </w:tcPr>
                <w:p w:rsidR="00856750" w:rsidRDefault="00856750" w:rsidP="00DE31BA">
                  <w:pPr>
                    <w:rPr>
                      <w:rFonts w:ascii="Calibri" w:hAnsi="Calibri"/>
                      <w:color w:val="000000"/>
                      <w:sz w:val="22"/>
                      <w:szCs w:val="22"/>
                    </w:rPr>
                  </w:pPr>
                  <w:r>
                    <w:rPr>
                      <w:rFonts w:ascii="Calibri" w:hAnsi="Calibri"/>
                      <w:color w:val="000000"/>
                      <w:sz w:val="22"/>
                      <w:szCs w:val="22"/>
                    </w:rPr>
                    <w:t xml:space="preserve">: </w:t>
                  </w:r>
                  <w:proofErr w:type="spellStart"/>
                  <w:r w:rsidR="00CF2888" w:rsidRPr="00CF2888">
                    <w:rPr>
                      <w:rFonts w:ascii="Calibri" w:hAnsi="Calibri"/>
                      <w:color w:val="000000"/>
                      <w:sz w:val="22"/>
                      <w:szCs w:val="22"/>
                    </w:rPr>
                    <w:t>Καραολή</w:t>
                  </w:r>
                  <w:proofErr w:type="spellEnd"/>
                  <w:r w:rsidR="00CF2888" w:rsidRPr="00CF2888">
                    <w:rPr>
                      <w:rFonts w:ascii="Calibri" w:hAnsi="Calibri"/>
                      <w:color w:val="000000"/>
                      <w:sz w:val="22"/>
                      <w:szCs w:val="22"/>
                    </w:rPr>
                    <w:t xml:space="preserve"> 10, Τ.Κ. 52100</w:t>
                  </w:r>
                </w:p>
              </w:tc>
            </w:tr>
            <w:tr w:rsidR="00CF2888" w:rsidTr="00CF2888">
              <w:trPr>
                <w:trHeight w:val="293"/>
              </w:trPr>
              <w:tc>
                <w:tcPr>
                  <w:tcW w:w="1708" w:type="dxa"/>
                  <w:shd w:val="clear" w:color="auto" w:fill="auto"/>
                  <w:vAlign w:val="center"/>
                  <w:hideMark/>
                </w:tcPr>
                <w:p w:rsidR="00CF2888" w:rsidRDefault="00CF2888" w:rsidP="00CF2888">
                  <w:pPr>
                    <w:rPr>
                      <w:rFonts w:ascii="Calibri" w:hAnsi="Calibri"/>
                      <w:color w:val="000000"/>
                      <w:sz w:val="22"/>
                      <w:szCs w:val="22"/>
                    </w:rPr>
                  </w:pPr>
                  <w:r>
                    <w:rPr>
                      <w:rFonts w:ascii="Calibri" w:hAnsi="Calibri"/>
                      <w:color w:val="000000"/>
                      <w:sz w:val="22"/>
                      <w:szCs w:val="22"/>
                    </w:rPr>
                    <w:t>Πληροφορίες</w:t>
                  </w:r>
                </w:p>
              </w:tc>
              <w:tc>
                <w:tcPr>
                  <w:tcW w:w="3537" w:type="dxa"/>
                  <w:shd w:val="clear" w:color="auto" w:fill="auto"/>
                  <w:noWrap/>
                  <w:vAlign w:val="center"/>
                  <w:hideMark/>
                </w:tcPr>
                <w:p w:rsidR="00CF2888" w:rsidRDefault="00CF2888" w:rsidP="00CF2888">
                  <w:pPr>
                    <w:rPr>
                      <w:rFonts w:ascii="Calibri" w:hAnsi="Calibri"/>
                      <w:color w:val="000000"/>
                      <w:sz w:val="22"/>
                      <w:szCs w:val="22"/>
                    </w:rPr>
                  </w:pPr>
                  <w:r>
                    <w:rPr>
                      <w:rFonts w:ascii="Calibri" w:hAnsi="Calibri"/>
                      <w:color w:val="000000"/>
                      <w:sz w:val="22"/>
                      <w:szCs w:val="22"/>
                    </w:rPr>
                    <w:t xml:space="preserve">: </w:t>
                  </w:r>
                  <w:proofErr w:type="spellStart"/>
                  <w:r>
                    <w:rPr>
                      <w:rFonts w:ascii="Calibri" w:hAnsi="Calibri"/>
                      <w:color w:val="000000"/>
                      <w:sz w:val="22"/>
                      <w:szCs w:val="22"/>
                    </w:rPr>
                    <w:t>Παρνάβας</w:t>
                  </w:r>
                  <w:proofErr w:type="spellEnd"/>
                  <w:r>
                    <w:rPr>
                      <w:rFonts w:ascii="Calibri" w:hAnsi="Calibri"/>
                      <w:color w:val="000000"/>
                      <w:sz w:val="22"/>
                      <w:szCs w:val="22"/>
                    </w:rPr>
                    <w:t xml:space="preserve"> Π., </w:t>
                  </w:r>
                  <w:proofErr w:type="spellStart"/>
                  <w:r>
                    <w:rPr>
                      <w:rFonts w:ascii="Calibri" w:hAnsi="Calibri"/>
                      <w:color w:val="000000"/>
                      <w:sz w:val="22"/>
                      <w:szCs w:val="22"/>
                    </w:rPr>
                    <w:t>Μπαταγκιώνης</w:t>
                  </w:r>
                  <w:proofErr w:type="spellEnd"/>
                  <w:r>
                    <w:rPr>
                      <w:rFonts w:ascii="Calibri" w:hAnsi="Calibri"/>
                      <w:color w:val="000000"/>
                      <w:sz w:val="22"/>
                      <w:szCs w:val="22"/>
                    </w:rPr>
                    <w:t xml:space="preserve"> Β.</w:t>
                  </w:r>
                </w:p>
              </w:tc>
            </w:tr>
            <w:tr w:rsidR="00856750" w:rsidTr="00CF2888">
              <w:trPr>
                <w:trHeight w:val="293"/>
              </w:trPr>
              <w:tc>
                <w:tcPr>
                  <w:tcW w:w="1708" w:type="dxa"/>
                  <w:shd w:val="clear" w:color="auto" w:fill="auto"/>
                  <w:vAlign w:val="center"/>
                  <w:hideMark/>
                </w:tcPr>
                <w:p w:rsidR="00856750" w:rsidRDefault="00856750" w:rsidP="00CF2888">
                  <w:pPr>
                    <w:rPr>
                      <w:rFonts w:ascii="Calibri" w:hAnsi="Calibri"/>
                      <w:color w:val="000000"/>
                      <w:sz w:val="22"/>
                      <w:szCs w:val="22"/>
                    </w:rPr>
                  </w:pPr>
                  <w:r>
                    <w:rPr>
                      <w:rFonts w:ascii="Calibri" w:hAnsi="Calibri"/>
                      <w:color w:val="000000"/>
                      <w:sz w:val="22"/>
                      <w:szCs w:val="22"/>
                    </w:rPr>
                    <w:t>Τηλέφων</w:t>
                  </w:r>
                  <w:r w:rsidR="00CF2888">
                    <w:rPr>
                      <w:rFonts w:ascii="Calibri" w:hAnsi="Calibri"/>
                      <w:color w:val="000000"/>
                      <w:sz w:val="22"/>
                      <w:szCs w:val="22"/>
                    </w:rPr>
                    <w:t>α</w:t>
                  </w:r>
                </w:p>
              </w:tc>
              <w:tc>
                <w:tcPr>
                  <w:tcW w:w="3537" w:type="dxa"/>
                  <w:shd w:val="clear" w:color="auto" w:fill="auto"/>
                  <w:noWrap/>
                  <w:vAlign w:val="center"/>
                  <w:hideMark/>
                </w:tcPr>
                <w:p w:rsidR="00856750" w:rsidRDefault="00856750" w:rsidP="00CF2888">
                  <w:pPr>
                    <w:rPr>
                      <w:rFonts w:ascii="Calibri" w:hAnsi="Calibri"/>
                      <w:color w:val="000000"/>
                      <w:sz w:val="22"/>
                      <w:szCs w:val="22"/>
                    </w:rPr>
                  </w:pPr>
                  <w:r>
                    <w:rPr>
                      <w:rFonts w:ascii="Calibri" w:hAnsi="Calibri"/>
                      <w:color w:val="000000"/>
                      <w:sz w:val="22"/>
                      <w:szCs w:val="22"/>
                    </w:rPr>
                    <w:t xml:space="preserve">: </w:t>
                  </w:r>
                  <w:r w:rsidR="00CF2888">
                    <w:rPr>
                      <w:rFonts w:ascii="Calibri" w:hAnsi="Calibri"/>
                      <w:color w:val="000000"/>
                      <w:sz w:val="22"/>
                      <w:szCs w:val="22"/>
                    </w:rPr>
                    <w:t>2467055217, 2467055211</w:t>
                  </w:r>
                </w:p>
              </w:tc>
            </w:tr>
            <w:tr w:rsidR="00856750" w:rsidTr="00CF2888">
              <w:trPr>
                <w:trHeight w:val="293"/>
              </w:trPr>
              <w:tc>
                <w:tcPr>
                  <w:tcW w:w="1708" w:type="dxa"/>
                  <w:shd w:val="clear" w:color="auto" w:fill="auto"/>
                  <w:vAlign w:val="center"/>
                  <w:hideMark/>
                </w:tcPr>
                <w:p w:rsidR="00856750" w:rsidRPr="00CF2888" w:rsidRDefault="00CF2888" w:rsidP="00CF2888">
                  <w:pPr>
                    <w:rPr>
                      <w:rFonts w:ascii="Calibri" w:hAnsi="Calibri"/>
                      <w:color w:val="000000"/>
                      <w:sz w:val="22"/>
                      <w:szCs w:val="22"/>
                    </w:rPr>
                  </w:pPr>
                  <w:r>
                    <w:rPr>
                      <w:rFonts w:ascii="Calibri" w:hAnsi="Calibri"/>
                      <w:color w:val="000000"/>
                      <w:sz w:val="22"/>
                      <w:szCs w:val="22"/>
                    </w:rPr>
                    <w:t>F</w:t>
                  </w:r>
                  <w:r>
                    <w:rPr>
                      <w:rFonts w:ascii="Calibri" w:hAnsi="Calibri"/>
                      <w:color w:val="000000"/>
                      <w:sz w:val="22"/>
                      <w:szCs w:val="22"/>
                      <w:lang w:val="en-US"/>
                    </w:rPr>
                    <w:t>ax</w:t>
                  </w:r>
                </w:p>
              </w:tc>
              <w:tc>
                <w:tcPr>
                  <w:tcW w:w="3537" w:type="dxa"/>
                  <w:shd w:val="clear" w:color="auto" w:fill="auto"/>
                  <w:noWrap/>
                  <w:vAlign w:val="center"/>
                  <w:hideMark/>
                </w:tcPr>
                <w:p w:rsidR="00856750" w:rsidRDefault="00856750" w:rsidP="00CF2888">
                  <w:pPr>
                    <w:rPr>
                      <w:rFonts w:ascii="Calibri" w:hAnsi="Calibri"/>
                      <w:color w:val="000000"/>
                      <w:sz w:val="22"/>
                      <w:szCs w:val="22"/>
                    </w:rPr>
                  </w:pPr>
                  <w:r>
                    <w:rPr>
                      <w:rFonts w:ascii="Calibri" w:hAnsi="Calibri"/>
                      <w:color w:val="000000"/>
                      <w:sz w:val="22"/>
                      <w:szCs w:val="22"/>
                    </w:rPr>
                    <w:t xml:space="preserve">: </w:t>
                  </w:r>
                  <w:r w:rsidR="00CF2888">
                    <w:rPr>
                      <w:rFonts w:ascii="Calibri" w:hAnsi="Calibri"/>
                      <w:color w:val="000000"/>
                      <w:sz w:val="22"/>
                      <w:szCs w:val="22"/>
                    </w:rPr>
                    <w:t>2467055210</w:t>
                  </w:r>
                </w:p>
              </w:tc>
            </w:tr>
            <w:tr w:rsidR="00856750" w:rsidRPr="00966C0C" w:rsidTr="00CF2888">
              <w:trPr>
                <w:trHeight w:val="293"/>
              </w:trPr>
              <w:tc>
                <w:tcPr>
                  <w:tcW w:w="1708" w:type="dxa"/>
                  <w:shd w:val="clear" w:color="auto" w:fill="auto"/>
                  <w:vAlign w:val="center"/>
                  <w:hideMark/>
                </w:tcPr>
                <w:p w:rsidR="00856750" w:rsidRPr="00966C0C" w:rsidRDefault="00856750" w:rsidP="00991326">
                  <w:pPr>
                    <w:rPr>
                      <w:rFonts w:ascii="Calibri" w:hAnsi="Calibri"/>
                      <w:color w:val="000000"/>
                      <w:sz w:val="22"/>
                      <w:szCs w:val="22"/>
                    </w:rPr>
                  </w:pPr>
                  <w:proofErr w:type="spellStart"/>
                  <w:r w:rsidRPr="00966C0C">
                    <w:rPr>
                      <w:rFonts w:ascii="Calibri" w:hAnsi="Calibri"/>
                      <w:color w:val="000000"/>
                      <w:sz w:val="22"/>
                      <w:szCs w:val="22"/>
                    </w:rPr>
                    <w:t>Ηλ</w:t>
                  </w:r>
                  <w:proofErr w:type="spellEnd"/>
                  <w:r w:rsidRPr="00966C0C">
                    <w:rPr>
                      <w:rFonts w:ascii="Calibri" w:hAnsi="Calibri"/>
                      <w:color w:val="000000"/>
                      <w:sz w:val="22"/>
                      <w:szCs w:val="22"/>
                    </w:rPr>
                    <w:t xml:space="preserve">. </w:t>
                  </w:r>
                  <w:proofErr w:type="spellStart"/>
                  <w:r w:rsidRPr="00966C0C">
                    <w:rPr>
                      <w:rFonts w:ascii="Calibri" w:hAnsi="Calibri"/>
                      <w:color w:val="000000"/>
                      <w:sz w:val="22"/>
                      <w:szCs w:val="22"/>
                    </w:rPr>
                    <w:t>Ταχ</w:t>
                  </w:r>
                  <w:proofErr w:type="spellEnd"/>
                  <w:r w:rsidRPr="00966C0C">
                    <w:rPr>
                      <w:rFonts w:ascii="Calibri" w:hAnsi="Calibri"/>
                      <w:color w:val="000000"/>
                      <w:sz w:val="22"/>
                      <w:szCs w:val="22"/>
                    </w:rPr>
                    <w:t>/</w:t>
                  </w:r>
                  <w:proofErr w:type="spellStart"/>
                  <w:r w:rsidRPr="00966C0C">
                    <w:rPr>
                      <w:rFonts w:ascii="Calibri" w:hAnsi="Calibri"/>
                      <w:color w:val="000000"/>
                      <w:sz w:val="22"/>
                      <w:szCs w:val="22"/>
                    </w:rPr>
                    <w:t>μείο</w:t>
                  </w:r>
                  <w:proofErr w:type="spellEnd"/>
                  <w:r w:rsidRPr="00966C0C">
                    <w:rPr>
                      <w:rFonts w:ascii="Calibri" w:hAnsi="Calibri"/>
                      <w:color w:val="000000"/>
                      <w:sz w:val="22"/>
                      <w:szCs w:val="22"/>
                    </w:rPr>
                    <w:t xml:space="preserve"> </w:t>
                  </w:r>
                </w:p>
              </w:tc>
              <w:tc>
                <w:tcPr>
                  <w:tcW w:w="3537" w:type="dxa"/>
                  <w:shd w:val="clear" w:color="auto" w:fill="auto"/>
                  <w:noWrap/>
                  <w:vAlign w:val="center"/>
                  <w:hideMark/>
                </w:tcPr>
                <w:p w:rsidR="00856750" w:rsidRPr="00966C0C" w:rsidRDefault="00856750" w:rsidP="00856750">
                  <w:pPr>
                    <w:rPr>
                      <w:rFonts w:ascii="Calibri" w:hAnsi="Calibri"/>
                      <w:color w:val="000000"/>
                      <w:sz w:val="22"/>
                      <w:szCs w:val="22"/>
                    </w:rPr>
                  </w:pPr>
                  <w:r w:rsidRPr="00966C0C">
                    <w:rPr>
                      <w:rFonts w:ascii="Calibri" w:hAnsi="Calibri"/>
                      <w:color w:val="000000"/>
                      <w:sz w:val="22"/>
                      <w:szCs w:val="22"/>
                    </w:rPr>
                    <w:t xml:space="preserve">: </w:t>
                  </w:r>
                  <w:hyperlink r:id="rId9" w:history="1">
                    <w:r w:rsidR="00CF2888" w:rsidRPr="00CF2888">
                      <w:rPr>
                        <w:rStyle w:val="-"/>
                        <w:rFonts w:ascii="Calibri" w:hAnsi="Calibri"/>
                        <w:b/>
                        <w:sz w:val="22"/>
                        <w:szCs w:val="22"/>
                        <w:lang w:val="de-DE"/>
                      </w:rPr>
                      <w:t>mail@dide</w:t>
                    </w:r>
                  </w:hyperlink>
                  <w:r w:rsidR="00CF2888" w:rsidRPr="00CF2888">
                    <w:rPr>
                      <w:rFonts w:ascii="Calibri" w:hAnsi="Calibri"/>
                      <w:b/>
                      <w:color w:val="0000FF"/>
                      <w:sz w:val="22"/>
                      <w:szCs w:val="22"/>
                      <w:u w:val="single"/>
                      <w:lang w:val="de-DE"/>
                    </w:rPr>
                    <w:t>.kas.sch.gr</w:t>
                  </w:r>
                </w:p>
              </w:tc>
            </w:tr>
          </w:tbl>
          <w:p w:rsidR="00CD5377" w:rsidRPr="00EC10B5" w:rsidRDefault="00CD5377" w:rsidP="00EC10B5">
            <w:pPr>
              <w:rPr>
                <w:rFonts w:ascii="Arial" w:hAnsi="Arial" w:cs="Arial"/>
                <w:sz w:val="20"/>
                <w:szCs w:val="20"/>
              </w:rPr>
            </w:pPr>
          </w:p>
        </w:tc>
        <w:tc>
          <w:tcPr>
            <w:tcW w:w="1126" w:type="dxa"/>
          </w:tcPr>
          <w:p w:rsidR="00CD5377" w:rsidRDefault="00CD5377" w:rsidP="00821B6E">
            <w:r>
              <w:t xml:space="preserve"> </w:t>
            </w:r>
          </w:p>
        </w:tc>
        <w:tc>
          <w:tcPr>
            <w:tcW w:w="4260" w:type="dxa"/>
          </w:tcPr>
          <w:p w:rsidR="00CD5377" w:rsidRPr="004B3637" w:rsidRDefault="00CD5377" w:rsidP="00821B6E">
            <w:pPr>
              <w:rPr>
                <w:rFonts w:ascii="Calibri" w:hAnsi="Calibri" w:cs="Arial"/>
              </w:rPr>
            </w:pPr>
          </w:p>
          <w:p w:rsidR="00CD5377" w:rsidRPr="004B3637" w:rsidRDefault="00CD5377" w:rsidP="00821B6E">
            <w:pPr>
              <w:rPr>
                <w:rFonts w:ascii="Calibri" w:hAnsi="Calibri" w:cs="Arial"/>
              </w:rPr>
            </w:pPr>
          </w:p>
          <w:p w:rsidR="00CD5377" w:rsidRPr="004B3637" w:rsidRDefault="00CD5377" w:rsidP="00821B6E">
            <w:pPr>
              <w:rPr>
                <w:rFonts w:ascii="Calibri" w:hAnsi="Calibri" w:cs="Arial"/>
              </w:rPr>
            </w:pPr>
          </w:p>
          <w:p w:rsidR="00CD5377" w:rsidRPr="004B3637" w:rsidRDefault="00CD5377" w:rsidP="00821B6E">
            <w:pPr>
              <w:rPr>
                <w:rFonts w:ascii="Calibri" w:hAnsi="Calibri" w:cs="Arial"/>
              </w:rPr>
            </w:pPr>
          </w:p>
          <w:p w:rsidR="00CD5377" w:rsidRPr="004B3637" w:rsidRDefault="00CF2888" w:rsidP="00821B6E">
            <w:pPr>
              <w:rPr>
                <w:rFonts w:ascii="Calibri" w:hAnsi="Calibri" w:cs="Arial"/>
                <w:sz w:val="22"/>
                <w:szCs w:val="22"/>
              </w:rPr>
            </w:pPr>
            <w:r>
              <w:rPr>
                <w:rFonts w:ascii="Calibri" w:hAnsi="Calibri" w:cs="Arial"/>
                <w:sz w:val="22"/>
                <w:szCs w:val="22"/>
              </w:rPr>
              <w:t>Καστοριά</w:t>
            </w:r>
            <w:r w:rsidR="00CD5377" w:rsidRPr="004B3637">
              <w:rPr>
                <w:rFonts w:ascii="Calibri" w:hAnsi="Calibri" w:cs="Arial"/>
                <w:sz w:val="22"/>
                <w:szCs w:val="22"/>
              </w:rPr>
              <w:t xml:space="preserve"> , </w:t>
            </w:r>
            <w:r>
              <w:rPr>
                <w:rFonts w:ascii="Calibri" w:hAnsi="Calibri" w:cs="Arial"/>
                <w:sz w:val="22"/>
                <w:szCs w:val="22"/>
              </w:rPr>
              <w:t>0</w:t>
            </w:r>
            <w:r w:rsidR="003E02CF" w:rsidRPr="004B3637">
              <w:rPr>
                <w:rFonts w:ascii="Calibri" w:hAnsi="Calibri" w:cs="Arial"/>
                <w:sz w:val="22"/>
                <w:szCs w:val="22"/>
              </w:rPr>
              <w:t>1</w:t>
            </w:r>
            <w:r w:rsidR="00CD5377" w:rsidRPr="004B3637">
              <w:rPr>
                <w:rFonts w:ascii="Calibri" w:hAnsi="Calibri" w:cs="Arial"/>
                <w:sz w:val="22"/>
                <w:szCs w:val="22"/>
              </w:rPr>
              <w:t>-</w:t>
            </w:r>
            <w:r>
              <w:rPr>
                <w:rFonts w:ascii="Calibri" w:hAnsi="Calibri" w:cs="Arial"/>
                <w:sz w:val="22"/>
                <w:szCs w:val="22"/>
              </w:rPr>
              <w:t>06</w:t>
            </w:r>
            <w:r w:rsidR="00CD5377" w:rsidRPr="004B3637">
              <w:rPr>
                <w:rFonts w:ascii="Calibri" w:hAnsi="Calibri" w:cs="Arial"/>
                <w:sz w:val="22"/>
                <w:szCs w:val="22"/>
              </w:rPr>
              <w:t>-201</w:t>
            </w:r>
            <w:r w:rsidR="00AF2455" w:rsidRPr="004B3637">
              <w:rPr>
                <w:rFonts w:ascii="Calibri" w:hAnsi="Calibri" w:cs="Arial"/>
                <w:sz w:val="22"/>
                <w:szCs w:val="22"/>
              </w:rPr>
              <w:t>7</w:t>
            </w:r>
          </w:p>
          <w:p w:rsidR="00CD5377" w:rsidRPr="004B3637" w:rsidRDefault="00CD5377" w:rsidP="00CD5377">
            <w:pPr>
              <w:rPr>
                <w:rFonts w:ascii="Calibri" w:hAnsi="Calibri" w:cs="Arial"/>
              </w:rPr>
            </w:pPr>
            <w:r w:rsidRPr="004B3637">
              <w:rPr>
                <w:rFonts w:ascii="Calibri" w:hAnsi="Calibri" w:cs="Arial"/>
                <w:sz w:val="22"/>
                <w:szCs w:val="22"/>
              </w:rPr>
              <w:t xml:space="preserve">Αρ. </w:t>
            </w:r>
            <w:proofErr w:type="spellStart"/>
            <w:r w:rsidRPr="004B3637">
              <w:rPr>
                <w:rFonts w:ascii="Calibri" w:hAnsi="Calibri" w:cs="Arial"/>
                <w:sz w:val="22"/>
                <w:szCs w:val="22"/>
              </w:rPr>
              <w:t>Πρωτ</w:t>
            </w:r>
            <w:proofErr w:type="spellEnd"/>
            <w:r w:rsidRPr="004B3637">
              <w:rPr>
                <w:rFonts w:ascii="Calibri" w:hAnsi="Calibri" w:cs="Arial"/>
                <w:sz w:val="22"/>
                <w:szCs w:val="22"/>
              </w:rPr>
              <w:t xml:space="preserve">. : </w:t>
            </w:r>
            <w:r w:rsidR="008906A6">
              <w:rPr>
                <w:rFonts w:ascii="Calibri" w:hAnsi="Calibri" w:cs="Arial"/>
                <w:sz w:val="22"/>
                <w:szCs w:val="22"/>
              </w:rPr>
              <w:t>Φ11.1/3122</w:t>
            </w:r>
          </w:p>
          <w:p w:rsidR="00CF2888" w:rsidRDefault="00CF2888" w:rsidP="00CD5377">
            <w:pPr>
              <w:spacing w:line="360" w:lineRule="auto"/>
              <w:rPr>
                <w:rFonts w:ascii="Calibri" w:hAnsi="Calibri" w:cs="Arial"/>
                <w:b/>
                <w:sz w:val="22"/>
                <w:szCs w:val="22"/>
              </w:rPr>
            </w:pPr>
          </w:p>
          <w:p w:rsidR="00CD5377" w:rsidRPr="004B3637" w:rsidRDefault="00CD5377" w:rsidP="00CD5377">
            <w:pPr>
              <w:spacing w:line="360" w:lineRule="auto"/>
              <w:rPr>
                <w:rFonts w:ascii="Calibri" w:hAnsi="Calibri" w:cs="Arial"/>
                <w:b/>
                <w:sz w:val="22"/>
                <w:szCs w:val="22"/>
              </w:rPr>
            </w:pPr>
            <w:r w:rsidRPr="004B3637">
              <w:rPr>
                <w:rFonts w:ascii="Calibri" w:hAnsi="Calibri" w:cs="Arial"/>
                <w:b/>
                <w:sz w:val="22"/>
                <w:szCs w:val="22"/>
              </w:rPr>
              <w:t xml:space="preserve">ΠΡΟΣ : </w:t>
            </w:r>
          </w:p>
          <w:p w:rsidR="00E00F01" w:rsidRPr="004B3637" w:rsidRDefault="001D5436" w:rsidP="00CD5377">
            <w:pPr>
              <w:rPr>
                <w:rFonts w:ascii="Calibri" w:hAnsi="Calibri" w:cs="Arial"/>
                <w:sz w:val="22"/>
                <w:szCs w:val="22"/>
              </w:rPr>
            </w:pPr>
            <w:r w:rsidRPr="004B3637">
              <w:rPr>
                <w:rFonts w:ascii="Calibri" w:hAnsi="Calibri" w:cs="Arial"/>
                <w:sz w:val="22"/>
                <w:szCs w:val="22"/>
              </w:rPr>
              <w:t xml:space="preserve"> </w:t>
            </w:r>
            <w:r w:rsidR="00CD5377" w:rsidRPr="004B3637">
              <w:rPr>
                <w:rFonts w:ascii="Calibri" w:hAnsi="Calibri" w:cs="Arial"/>
                <w:sz w:val="22"/>
                <w:szCs w:val="22"/>
              </w:rPr>
              <w:t xml:space="preserve">Σχολικές </w:t>
            </w:r>
            <w:r w:rsidR="00E00F01" w:rsidRPr="004B3637">
              <w:rPr>
                <w:rFonts w:ascii="Calibri" w:hAnsi="Calibri" w:cs="Arial"/>
                <w:sz w:val="22"/>
                <w:szCs w:val="22"/>
              </w:rPr>
              <w:t>Μ</w:t>
            </w:r>
            <w:r w:rsidR="00CD5377" w:rsidRPr="004B3637">
              <w:rPr>
                <w:rFonts w:ascii="Calibri" w:hAnsi="Calibri" w:cs="Arial"/>
                <w:sz w:val="22"/>
                <w:szCs w:val="22"/>
              </w:rPr>
              <w:t xml:space="preserve">ονάδες  Β/θμιας </w:t>
            </w:r>
          </w:p>
          <w:p w:rsidR="00CD5377" w:rsidRPr="004B3637" w:rsidRDefault="00E00F01" w:rsidP="00CD5377">
            <w:pPr>
              <w:rPr>
                <w:rFonts w:ascii="Calibri" w:hAnsi="Calibri" w:cs="Arial"/>
                <w:sz w:val="22"/>
                <w:szCs w:val="22"/>
              </w:rPr>
            </w:pPr>
            <w:r w:rsidRPr="004B3637">
              <w:rPr>
                <w:rFonts w:ascii="Calibri" w:hAnsi="Calibri" w:cs="Arial"/>
                <w:sz w:val="22"/>
                <w:szCs w:val="22"/>
              </w:rPr>
              <w:t xml:space="preserve"> </w:t>
            </w:r>
            <w:proofErr w:type="spellStart"/>
            <w:r w:rsidR="00CD5377" w:rsidRPr="004B3637">
              <w:rPr>
                <w:rFonts w:ascii="Calibri" w:hAnsi="Calibri" w:cs="Arial"/>
                <w:sz w:val="22"/>
                <w:szCs w:val="22"/>
              </w:rPr>
              <w:t>Εκπ</w:t>
            </w:r>
            <w:proofErr w:type="spellEnd"/>
            <w:r w:rsidR="00CD5377" w:rsidRPr="004B3637">
              <w:rPr>
                <w:rFonts w:ascii="Calibri" w:hAnsi="Calibri" w:cs="Arial"/>
                <w:sz w:val="22"/>
                <w:szCs w:val="22"/>
              </w:rPr>
              <w:t xml:space="preserve">/σης </w:t>
            </w:r>
            <w:r w:rsidR="00CF2888">
              <w:rPr>
                <w:rFonts w:ascii="Calibri" w:hAnsi="Calibri" w:cs="Arial"/>
                <w:sz w:val="22"/>
                <w:szCs w:val="22"/>
              </w:rPr>
              <w:t>Π.Ε. Καστοριάς</w:t>
            </w:r>
          </w:p>
          <w:p w:rsidR="00E00F01" w:rsidRPr="004B3637" w:rsidRDefault="00E00F01" w:rsidP="00CD5377">
            <w:pPr>
              <w:rPr>
                <w:rFonts w:ascii="Calibri" w:hAnsi="Calibri" w:cs="Arial"/>
                <w:sz w:val="22"/>
                <w:szCs w:val="22"/>
              </w:rPr>
            </w:pPr>
          </w:p>
          <w:p w:rsidR="00EC10B5" w:rsidRPr="004B3637" w:rsidRDefault="00E00F01" w:rsidP="00E00F01">
            <w:pPr>
              <w:rPr>
                <w:rFonts w:ascii="Calibri" w:hAnsi="Calibri" w:cs="Arial"/>
                <w:b/>
              </w:rPr>
            </w:pPr>
            <w:r w:rsidRPr="004B3637">
              <w:rPr>
                <w:rFonts w:ascii="Calibri" w:hAnsi="Calibri" w:cs="Arial"/>
                <w:b/>
              </w:rPr>
              <w:t xml:space="preserve">ΚΟΙΝ. : </w:t>
            </w:r>
          </w:p>
          <w:p w:rsidR="00EC10B5" w:rsidRPr="004B3637" w:rsidRDefault="00EC10B5" w:rsidP="00EC10B5">
            <w:pPr>
              <w:rPr>
                <w:rFonts w:ascii="Calibri" w:hAnsi="Calibri" w:cs="Arial"/>
              </w:rPr>
            </w:pPr>
          </w:p>
          <w:p w:rsidR="00EC10B5" w:rsidRPr="004B3637" w:rsidRDefault="00EC10B5" w:rsidP="00EC10B5">
            <w:pPr>
              <w:rPr>
                <w:rFonts w:ascii="Calibri" w:hAnsi="Calibri" w:cs="Arial"/>
                <w:sz w:val="22"/>
                <w:szCs w:val="22"/>
              </w:rPr>
            </w:pPr>
            <w:r w:rsidRPr="004B3637">
              <w:rPr>
                <w:rFonts w:ascii="Calibri" w:hAnsi="Calibri" w:cs="Arial"/>
                <w:sz w:val="22"/>
                <w:szCs w:val="22"/>
              </w:rPr>
              <w:t xml:space="preserve">1.  Περιφερειακή Δ/νση  </w:t>
            </w:r>
            <w:proofErr w:type="spellStart"/>
            <w:r w:rsidRPr="004B3637">
              <w:rPr>
                <w:rFonts w:ascii="Calibri" w:hAnsi="Calibri" w:cs="Arial"/>
                <w:sz w:val="22"/>
                <w:szCs w:val="22"/>
              </w:rPr>
              <w:t>Εκπ</w:t>
            </w:r>
            <w:proofErr w:type="spellEnd"/>
            <w:r w:rsidRPr="004B3637">
              <w:rPr>
                <w:rFonts w:ascii="Calibri" w:hAnsi="Calibri" w:cs="Arial"/>
                <w:sz w:val="22"/>
                <w:szCs w:val="22"/>
              </w:rPr>
              <w:t xml:space="preserve">/σης </w:t>
            </w:r>
            <w:r w:rsidR="00CF2888">
              <w:rPr>
                <w:rFonts w:ascii="Calibri" w:hAnsi="Calibri" w:cs="Arial"/>
                <w:sz w:val="22"/>
                <w:szCs w:val="22"/>
              </w:rPr>
              <w:t>Δυτ. Μακεδονίας</w:t>
            </w:r>
          </w:p>
          <w:p w:rsidR="00EC10B5" w:rsidRPr="004B3637" w:rsidRDefault="00EC10B5" w:rsidP="00EC10B5">
            <w:pPr>
              <w:rPr>
                <w:rFonts w:ascii="Calibri" w:hAnsi="Calibri" w:cs="Arial"/>
                <w:sz w:val="22"/>
                <w:szCs w:val="22"/>
              </w:rPr>
            </w:pPr>
            <w:r w:rsidRPr="004B3637">
              <w:rPr>
                <w:rFonts w:ascii="Calibri" w:hAnsi="Calibri" w:cs="Arial"/>
                <w:sz w:val="22"/>
                <w:szCs w:val="22"/>
              </w:rPr>
              <w:t>2.  Δ/νσεις Π.Ε &amp; Δ.Ε όλης της χώρας</w:t>
            </w:r>
          </w:p>
          <w:p w:rsidR="00CD5377" w:rsidRPr="004B3637" w:rsidRDefault="00CD5377" w:rsidP="00EC10B5">
            <w:pPr>
              <w:rPr>
                <w:rFonts w:ascii="Calibri" w:hAnsi="Calibri" w:cs="Arial"/>
              </w:rPr>
            </w:pPr>
          </w:p>
        </w:tc>
      </w:tr>
      <w:tr w:rsidR="00CD5377" w:rsidRPr="00185E14" w:rsidTr="00CF2888">
        <w:trPr>
          <w:trHeight w:val="401"/>
        </w:trPr>
        <w:tc>
          <w:tcPr>
            <w:tcW w:w="5637" w:type="dxa"/>
          </w:tcPr>
          <w:p w:rsidR="00CD5377" w:rsidRPr="007B05C3" w:rsidRDefault="00CD5377" w:rsidP="00821B6E">
            <w:pPr>
              <w:rPr>
                <w:rFonts w:ascii="Arial" w:hAnsi="Arial" w:cs="Arial"/>
              </w:rPr>
            </w:pPr>
          </w:p>
        </w:tc>
        <w:tc>
          <w:tcPr>
            <w:tcW w:w="1126" w:type="dxa"/>
          </w:tcPr>
          <w:p w:rsidR="00CD5377" w:rsidRPr="00E82CDE" w:rsidRDefault="00CD5377" w:rsidP="00821B6E">
            <w:pPr>
              <w:spacing w:line="360" w:lineRule="auto"/>
              <w:rPr>
                <w:rFonts w:ascii="Arial" w:hAnsi="Arial" w:cs="Arial"/>
                <w:b/>
              </w:rPr>
            </w:pPr>
          </w:p>
        </w:tc>
        <w:tc>
          <w:tcPr>
            <w:tcW w:w="4260" w:type="dxa"/>
          </w:tcPr>
          <w:p w:rsidR="00E00F01" w:rsidRPr="00441713" w:rsidRDefault="00E00F01" w:rsidP="00EC10B5">
            <w:pPr>
              <w:rPr>
                <w:rFonts w:ascii="Arial" w:hAnsi="Arial" w:cs="Arial"/>
                <w:sz w:val="22"/>
                <w:szCs w:val="22"/>
                <w:u w:val="single"/>
              </w:rPr>
            </w:pPr>
          </w:p>
        </w:tc>
      </w:tr>
    </w:tbl>
    <w:p w:rsidR="00856750" w:rsidRPr="007151CF" w:rsidRDefault="00856750" w:rsidP="00CF2888">
      <w:pPr>
        <w:autoSpaceDE w:val="0"/>
        <w:autoSpaceDN w:val="0"/>
        <w:adjustRightInd w:val="0"/>
        <w:jc w:val="both"/>
        <w:rPr>
          <w:rFonts w:ascii="Calibri" w:hAnsi="Calibri" w:cs="Arial,Bold"/>
          <w:b/>
          <w:bCs/>
          <w:spacing w:val="20"/>
        </w:rPr>
      </w:pPr>
      <w:r w:rsidRPr="007151CF">
        <w:rPr>
          <w:rFonts w:ascii="Calibri" w:hAnsi="Calibri" w:cs="Arial"/>
          <w:b/>
          <w:spacing w:val="20"/>
        </w:rPr>
        <w:t>Θέμα:</w:t>
      </w:r>
      <w:r w:rsidRPr="007151CF">
        <w:rPr>
          <w:rFonts w:ascii="Calibri" w:hAnsi="Calibri" w:cs="Arial"/>
          <w:spacing w:val="20"/>
        </w:rPr>
        <w:tab/>
      </w:r>
      <w:r w:rsidRPr="007151CF">
        <w:rPr>
          <w:rFonts w:ascii="Calibri" w:hAnsi="Calibri"/>
          <w:spacing w:val="20"/>
        </w:rPr>
        <w:t xml:space="preserve"> </w:t>
      </w:r>
      <w:r w:rsidRPr="007151CF">
        <w:rPr>
          <w:rFonts w:ascii="Calibri" w:hAnsi="Calibri" w:cs="Arial,Bold"/>
          <w:b/>
          <w:bCs/>
          <w:spacing w:val="20"/>
        </w:rPr>
        <w:t xml:space="preserve">«Πρόσκληση </w:t>
      </w:r>
      <w:r>
        <w:rPr>
          <w:rFonts w:ascii="Calibri" w:hAnsi="Calibri" w:cs="Arial,Bold"/>
          <w:b/>
          <w:bCs/>
          <w:spacing w:val="20"/>
        </w:rPr>
        <w:t xml:space="preserve"> </w:t>
      </w:r>
      <w:r w:rsidRPr="007151CF">
        <w:rPr>
          <w:rFonts w:ascii="Calibri" w:hAnsi="Calibri" w:cs="Arial,Bold"/>
          <w:b/>
          <w:bCs/>
          <w:spacing w:val="20"/>
        </w:rPr>
        <w:t xml:space="preserve">Εκδήλωσης </w:t>
      </w:r>
      <w:r>
        <w:rPr>
          <w:rFonts w:ascii="Calibri" w:hAnsi="Calibri" w:cs="Arial,Bold"/>
          <w:b/>
          <w:bCs/>
          <w:spacing w:val="20"/>
        </w:rPr>
        <w:t xml:space="preserve"> </w:t>
      </w:r>
      <w:r w:rsidRPr="007151CF">
        <w:rPr>
          <w:rFonts w:ascii="Calibri" w:hAnsi="Calibri" w:cs="Arial,Bold"/>
          <w:b/>
          <w:bCs/>
          <w:spacing w:val="20"/>
        </w:rPr>
        <w:t>Ενδιαφέροντος</w:t>
      </w:r>
      <w:r>
        <w:rPr>
          <w:rFonts w:ascii="Calibri" w:hAnsi="Calibri" w:cs="Arial,Bold"/>
          <w:b/>
          <w:bCs/>
          <w:spacing w:val="20"/>
        </w:rPr>
        <w:t xml:space="preserve"> </w:t>
      </w:r>
      <w:r w:rsidRPr="007151CF">
        <w:rPr>
          <w:rFonts w:ascii="Calibri" w:hAnsi="Calibri" w:cs="Arial,Bold"/>
          <w:b/>
          <w:bCs/>
          <w:spacing w:val="20"/>
        </w:rPr>
        <w:t xml:space="preserve"> για</w:t>
      </w:r>
      <w:r>
        <w:rPr>
          <w:rFonts w:ascii="Calibri" w:hAnsi="Calibri" w:cs="Arial,Bold"/>
          <w:b/>
          <w:bCs/>
          <w:spacing w:val="20"/>
        </w:rPr>
        <w:t xml:space="preserve"> </w:t>
      </w:r>
      <w:r w:rsidRPr="007151CF">
        <w:rPr>
          <w:rFonts w:ascii="Calibri" w:hAnsi="Calibri" w:cs="Arial,Bold"/>
          <w:b/>
          <w:bCs/>
          <w:spacing w:val="20"/>
        </w:rPr>
        <w:t xml:space="preserve"> πλήρωση </w:t>
      </w:r>
      <w:r>
        <w:rPr>
          <w:rFonts w:ascii="Calibri" w:hAnsi="Calibri" w:cs="Arial,Bold"/>
          <w:b/>
          <w:bCs/>
          <w:spacing w:val="20"/>
        </w:rPr>
        <w:t xml:space="preserve"> </w:t>
      </w:r>
      <w:r w:rsidRPr="007151CF">
        <w:rPr>
          <w:rFonts w:ascii="Calibri" w:hAnsi="Calibri" w:cs="Arial,Bold"/>
          <w:b/>
          <w:bCs/>
          <w:spacing w:val="20"/>
        </w:rPr>
        <w:t xml:space="preserve">θέσεων </w:t>
      </w:r>
      <w:r w:rsidR="00956683">
        <w:rPr>
          <w:rFonts w:ascii="Calibri" w:hAnsi="Calibri" w:cs="Arial,Bold"/>
          <w:b/>
          <w:bCs/>
          <w:spacing w:val="20"/>
        </w:rPr>
        <w:t xml:space="preserve">             </w:t>
      </w:r>
      <w:r w:rsidRPr="007151CF">
        <w:rPr>
          <w:rFonts w:ascii="Calibri" w:hAnsi="Calibri" w:cs="Arial,Bold"/>
          <w:b/>
          <w:bCs/>
          <w:spacing w:val="20"/>
        </w:rPr>
        <w:t>Διευθυντών Σχολικών Μονάδων</w:t>
      </w:r>
      <w:r>
        <w:rPr>
          <w:rFonts w:ascii="Calibri" w:hAnsi="Calibri" w:cs="Arial"/>
          <w:b/>
          <w:spacing w:val="20"/>
        </w:rPr>
        <w:t>,</w:t>
      </w:r>
      <w:r w:rsidRPr="002F7C9B">
        <w:rPr>
          <w:rFonts w:ascii="Calibri" w:hAnsi="Calibri" w:cs="Arial"/>
          <w:b/>
          <w:spacing w:val="20"/>
        </w:rPr>
        <w:t xml:space="preserve"> </w:t>
      </w:r>
      <w:r>
        <w:rPr>
          <w:rFonts w:ascii="Calibri" w:hAnsi="Calibri" w:cs="Arial"/>
          <w:b/>
          <w:spacing w:val="20"/>
        </w:rPr>
        <w:t>Ε</w:t>
      </w:r>
      <w:r w:rsidRPr="002F7C9B">
        <w:rPr>
          <w:rFonts w:ascii="Calibri" w:hAnsi="Calibri" w:cs="Arial"/>
          <w:b/>
          <w:spacing w:val="20"/>
        </w:rPr>
        <w:t>ργαστηριακών κέντρων</w:t>
      </w:r>
      <w:r w:rsidRPr="002F7C9B">
        <w:rPr>
          <w:rFonts w:ascii="Calibri" w:hAnsi="Calibri" w:cs="Arial"/>
          <w:spacing w:val="20"/>
        </w:rPr>
        <w:t xml:space="preserve"> </w:t>
      </w:r>
      <w:r>
        <w:rPr>
          <w:rFonts w:ascii="Calibri" w:hAnsi="Calibri" w:cs="Arial,Bold"/>
          <w:b/>
          <w:bCs/>
          <w:spacing w:val="20"/>
        </w:rPr>
        <w:t xml:space="preserve"> καθώς και των  Σχολικών   Μονάδων  Ειδικής Αγωγής </w:t>
      </w:r>
      <w:r w:rsidR="00CF2888">
        <w:rPr>
          <w:rFonts w:ascii="Calibri" w:hAnsi="Calibri" w:cs="Arial,Bold"/>
          <w:b/>
          <w:bCs/>
          <w:spacing w:val="20"/>
        </w:rPr>
        <w:t xml:space="preserve">και Εκπαίδευσης </w:t>
      </w:r>
      <w:r>
        <w:rPr>
          <w:rFonts w:ascii="Calibri" w:hAnsi="Calibri" w:cs="Arial,Bold"/>
          <w:b/>
          <w:bCs/>
          <w:spacing w:val="20"/>
        </w:rPr>
        <w:t xml:space="preserve">και Ε.Ε.Ε.Ε.Κ </w:t>
      </w:r>
      <w:r w:rsidRPr="002E3406">
        <w:rPr>
          <w:rFonts w:ascii="Calibri" w:hAnsi="Calibri" w:cs="Arial,Bold"/>
          <w:b/>
          <w:bCs/>
          <w:spacing w:val="20"/>
        </w:rPr>
        <w:t xml:space="preserve"> </w:t>
      </w:r>
      <w:r>
        <w:rPr>
          <w:rFonts w:ascii="Calibri" w:hAnsi="Calibri" w:cs="Arial,Bold"/>
          <w:b/>
          <w:bCs/>
          <w:spacing w:val="20"/>
        </w:rPr>
        <w:t xml:space="preserve">Δ/νσης Δ.Ε </w:t>
      </w:r>
      <w:r w:rsidR="008534D1">
        <w:rPr>
          <w:rFonts w:ascii="Calibri" w:hAnsi="Calibri" w:cs="Arial,Bold"/>
          <w:b/>
          <w:bCs/>
          <w:spacing w:val="20"/>
        </w:rPr>
        <w:t xml:space="preserve">Π.Ε. </w:t>
      </w:r>
      <w:r w:rsidR="00CF2888">
        <w:rPr>
          <w:rFonts w:ascii="Calibri" w:hAnsi="Calibri" w:cs="Arial,Bold"/>
          <w:b/>
          <w:bCs/>
          <w:spacing w:val="20"/>
        </w:rPr>
        <w:t>Καστοριάς</w:t>
      </w:r>
      <w:r w:rsidRPr="007151CF">
        <w:rPr>
          <w:rFonts w:ascii="Calibri" w:hAnsi="Calibri" w:cs="Arial,Bold"/>
          <w:b/>
          <w:bCs/>
          <w:spacing w:val="20"/>
        </w:rPr>
        <w:t>»</w:t>
      </w:r>
    </w:p>
    <w:p w:rsidR="00956683" w:rsidRDefault="00956683" w:rsidP="007151CF">
      <w:pPr>
        <w:autoSpaceDE w:val="0"/>
        <w:autoSpaceDN w:val="0"/>
        <w:adjustRightInd w:val="0"/>
        <w:spacing w:line="360" w:lineRule="auto"/>
        <w:jc w:val="center"/>
        <w:rPr>
          <w:rFonts w:ascii="Calibri" w:hAnsi="Calibri" w:cs="Arial,Bold"/>
          <w:b/>
          <w:bCs/>
          <w:spacing w:val="20"/>
        </w:rPr>
      </w:pPr>
    </w:p>
    <w:p w:rsidR="00BF4FCF" w:rsidRPr="007151CF" w:rsidRDefault="00CF2888" w:rsidP="007151CF">
      <w:pPr>
        <w:autoSpaceDE w:val="0"/>
        <w:autoSpaceDN w:val="0"/>
        <w:adjustRightInd w:val="0"/>
        <w:spacing w:line="360" w:lineRule="auto"/>
        <w:jc w:val="center"/>
        <w:rPr>
          <w:rFonts w:ascii="Calibri" w:hAnsi="Calibri" w:cs="Arial,Bold"/>
          <w:b/>
          <w:bCs/>
          <w:spacing w:val="20"/>
        </w:rPr>
      </w:pPr>
      <w:r>
        <w:rPr>
          <w:rFonts w:ascii="Calibri" w:hAnsi="Calibri" w:cs="Arial,Bold"/>
          <w:b/>
          <w:bCs/>
          <w:spacing w:val="20"/>
        </w:rPr>
        <w:t>Η</w:t>
      </w:r>
      <w:r w:rsidR="00BF4FCF" w:rsidRPr="007151CF">
        <w:rPr>
          <w:rFonts w:ascii="Calibri" w:hAnsi="Calibri" w:cs="Arial,Bold"/>
          <w:b/>
          <w:bCs/>
          <w:spacing w:val="20"/>
        </w:rPr>
        <w:t xml:space="preserve"> ΔΙΕΥΘΥΝΤ</w:t>
      </w:r>
      <w:r>
        <w:rPr>
          <w:rFonts w:ascii="Calibri" w:hAnsi="Calibri" w:cs="Arial,Bold"/>
          <w:b/>
          <w:bCs/>
          <w:spacing w:val="20"/>
        </w:rPr>
        <w:t>ΡΙΑ</w:t>
      </w:r>
      <w:r w:rsidR="00661CED">
        <w:rPr>
          <w:rFonts w:ascii="Calibri" w:hAnsi="Calibri" w:cs="Arial,Bold"/>
          <w:b/>
          <w:bCs/>
          <w:spacing w:val="20"/>
        </w:rPr>
        <w:t xml:space="preserve"> </w:t>
      </w:r>
      <w:r w:rsidR="00BF4FCF" w:rsidRPr="007151CF">
        <w:rPr>
          <w:rFonts w:ascii="Calibri" w:hAnsi="Calibri" w:cs="Arial,Bold"/>
          <w:b/>
          <w:bCs/>
          <w:spacing w:val="20"/>
        </w:rPr>
        <w:t xml:space="preserve"> ΔΕΥΤΕΡΟΒΑΘΜΙΑΣ ΕΚΠΑΙΔΕΥΣΗΣ </w:t>
      </w:r>
      <w:r>
        <w:rPr>
          <w:rFonts w:ascii="Calibri" w:hAnsi="Calibri" w:cs="Arial,Bold"/>
          <w:b/>
          <w:bCs/>
          <w:spacing w:val="20"/>
        </w:rPr>
        <w:t>ΚΑΣΤΟΡΙΑΣ</w:t>
      </w:r>
    </w:p>
    <w:p w:rsidR="00BF4FCF" w:rsidRPr="007151CF" w:rsidRDefault="00BF4FCF" w:rsidP="007151CF">
      <w:pPr>
        <w:autoSpaceDE w:val="0"/>
        <w:autoSpaceDN w:val="0"/>
        <w:adjustRightInd w:val="0"/>
        <w:spacing w:line="360" w:lineRule="auto"/>
        <w:jc w:val="center"/>
        <w:rPr>
          <w:rFonts w:ascii="Calibri" w:hAnsi="Calibri" w:cs="Arial,Bold"/>
          <w:b/>
          <w:bCs/>
          <w:spacing w:val="20"/>
        </w:rPr>
      </w:pPr>
      <w:r w:rsidRPr="007151CF">
        <w:rPr>
          <w:rFonts w:ascii="Calibri" w:hAnsi="Calibri" w:cs="Arial,Bold"/>
          <w:b/>
          <w:bCs/>
          <w:spacing w:val="20"/>
        </w:rPr>
        <w:t>Έχοντας υπόψη:</w:t>
      </w:r>
    </w:p>
    <w:p w:rsidR="005B1730" w:rsidRDefault="005B1730" w:rsidP="008E0730">
      <w:pPr>
        <w:autoSpaceDE w:val="0"/>
        <w:autoSpaceDN w:val="0"/>
        <w:adjustRightInd w:val="0"/>
        <w:jc w:val="both"/>
        <w:rPr>
          <w:rFonts w:ascii="Calibri" w:hAnsi="Calibri" w:cs="Arial"/>
        </w:rPr>
      </w:pPr>
      <w:r w:rsidRPr="005B1730">
        <w:rPr>
          <w:rFonts w:ascii="Calibri" w:hAnsi="Calibri" w:cs="Arial"/>
        </w:rPr>
        <w:t xml:space="preserve">1. </w:t>
      </w:r>
      <w:r w:rsidR="00BF4FCF" w:rsidRPr="002F7C9B">
        <w:rPr>
          <w:rFonts w:ascii="Calibri" w:hAnsi="Calibri" w:cs="Arial"/>
        </w:rPr>
        <w:t xml:space="preserve"> Τις διατάξεις</w:t>
      </w:r>
      <w:r w:rsidRPr="005B1730">
        <w:rPr>
          <w:rFonts w:ascii="Calibri" w:hAnsi="Calibri" w:cs="Arial"/>
        </w:rPr>
        <w:t xml:space="preserve"> </w:t>
      </w:r>
      <w:r w:rsidR="00BF4FCF" w:rsidRPr="002F7C9B">
        <w:rPr>
          <w:rFonts w:ascii="Calibri" w:hAnsi="Calibri" w:cs="Arial"/>
        </w:rPr>
        <w:t xml:space="preserve"> </w:t>
      </w:r>
      <w:r>
        <w:rPr>
          <w:rFonts w:ascii="Calibri" w:hAnsi="Calibri" w:cs="Arial"/>
        </w:rPr>
        <w:t xml:space="preserve">του κεφ. Β΄ </w:t>
      </w:r>
      <w:r w:rsidR="00BF4FCF" w:rsidRPr="002F7C9B">
        <w:rPr>
          <w:rFonts w:ascii="Calibri" w:hAnsi="Calibri" w:cs="Arial"/>
        </w:rPr>
        <w:t>του Ν.3848/2010 (Φ.Ε.Κ. 71/19-5-2010</w:t>
      </w:r>
      <w:r>
        <w:rPr>
          <w:rFonts w:ascii="Calibri" w:hAnsi="Calibri" w:cs="Arial"/>
        </w:rPr>
        <w:t>)</w:t>
      </w:r>
      <w:r w:rsidR="00DB6605" w:rsidRPr="002F7C9B">
        <w:rPr>
          <w:rFonts w:ascii="Calibri" w:hAnsi="Calibri" w:cs="Arial"/>
        </w:rPr>
        <w:t xml:space="preserve"> </w:t>
      </w:r>
      <w:r w:rsidR="00BF4FCF" w:rsidRPr="002F7C9B">
        <w:rPr>
          <w:rFonts w:ascii="Calibri" w:hAnsi="Calibri" w:cs="Arial"/>
        </w:rPr>
        <w:t xml:space="preserve">«Αναβάθμιση του ρόλου του </w:t>
      </w:r>
    </w:p>
    <w:p w:rsidR="005B1730" w:rsidRDefault="005B1730" w:rsidP="008E0730">
      <w:pPr>
        <w:autoSpaceDE w:val="0"/>
        <w:autoSpaceDN w:val="0"/>
        <w:adjustRightInd w:val="0"/>
        <w:jc w:val="both"/>
        <w:rPr>
          <w:rFonts w:ascii="Calibri" w:hAnsi="Calibri" w:cs="Arial"/>
        </w:rPr>
      </w:pPr>
      <w:r>
        <w:rPr>
          <w:rFonts w:ascii="Calibri" w:hAnsi="Calibri" w:cs="Arial"/>
        </w:rPr>
        <w:t xml:space="preserve">     </w:t>
      </w:r>
      <w:r w:rsidR="00BF4FCF" w:rsidRPr="002F7C9B">
        <w:rPr>
          <w:rFonts w:ascii="Calibri" w:hAnsi="Calibri" w:cs="Arial"/>
        </w:rPr>
        <w:t xml:space="preserve">εκπαιδευτικού – καθιέρωση   κανόνων αξιολόγησης και αξιοκρατίας </w:t>
      </w:r>
      <w:r>
        <w:rPr>
          <w:rFonts w:ascii="Calibri" w:hAnsi="Calibri" w:cs="Arial"/>
        </w:rPr>
        <w:t>σ</w:t>
      </w:r>
      <w:r w:rsidR="00BF4FCF" w:rsidRPr="002F7C9B">
        <w:rPr>
          <w:rFonts w:ascii="Calibri" w:hAnsi="Calibri" w:cs="Arial"/>
        </w:rPr>
        <w:t xml:space="preserve">την εκπαίδευση και λοιπές </w:t>
      </w:r>
    </w:p>
    <w:p w:rsidR="00956683" w:rsidRDefault="005B1730" w:rsidP="008E0730">
      <w:pPr>
        <w:autoSpaceDE w:val="0"/>
        <w:autoSpaceDN w:val="0"/>
        <w:adjustRightInd w:val="0"/>
        <w:jc w:val="both"/>
        <w:rPr>
          <w:rFonts w:ascii="Calibri" w:hAnsi="Calibri" w:cs="Arial"/>
        </w:rPr>
      </w:pPr>
      <w:r>
        <w:rPr>
          <w:rFonts w:ascii="Calibri" w:hAnsi="Calibri" w:cs="Arial"/>
        </w:rPr>
        <w:t xml:space="preserve">     </w:t>
      </w:r>
      <w:r w:rsidR="00BF4FCF" w:rsidRPr="002F7C9B">
        <w:rPr>
          <w:rFonts w:ascii="Calibri" w:hAnsi="Calibri" w:cs="Arial"/>
        </w:rPr>
        <w:t>διατάξεις»</w:t>
      </w:r>
      <w:r>
        <w:rPr>
          <w:rFonts w:ascii="Calibri" w:hAnsi="Calibri" w:cs="Arial"/>
        </w:rPr>
        <w:t xml:space="preserve"> όπως τροποποιήθηκαν συμπληρώθηκαν και αντικαταστάθηκαν με τις διατάξεις του </w:t>
      </w:r>
      <w:r w:rsidR="00956683">
        <w:rPr>
          <w:rFonts w:ascii="Calibri" w:hAnsi="Calibri" w:cs="Arial"/>
        </w:rPr>
        <w:t xml:space="preserve"> </w:t>
      </w:r>
    </w:p>
    <w:p w:rsidR="00956683" w:rsidRDefault="00956683" w:rsidP="008E0730">
      <w:pPr>
        <w:autoSpaceDE w:val="0"/>
        <w:autoSpaceDN w:val="0"/>
        <w:adjustRightInd w:val="0"/>
        <w:jc w:val="both"/>
        <w:rPr>
          <w:rFonts w:ascii="Calibri" w:hAnsi="Calibri" w:cs="Arial"/>
        </w:rPr>
      </w:pPr>
      <w:r>
        <w:rPr>
          <w:rFonts w:ascii="Calibri" w:hAnsi="Calibri" w:cs="Arial"/>
        </w:rPr>
        <w:t xml:space="preserve">     </w:t>
      </w:r>
      <w:r w:rsidR="005B1730">
        <w:rPr>
          <w:rFonts w:ascii="Calibri" w:hAnsi="Calibri" w:cs="Arial"/>
        </w:rPr>
        <w:t xml:space="preserve">κεφ. Γ΄ </w:t>
      </w:r>
      <w:r w:rsidR="000A5E39">
        <w:rPr>
          <w:rFonts w:ascii="Calibri" w:hAnsi="Calibri" w:cs="Arial"/>
        </w:rPr>
        <w:t xml:space="preserve"> του Ν. 4327/2015 (ΦΕΚ 50/τ.Α΄/14-05-2015 και με τις διατάξεις του άρθρου 1 του Ν. </w:t>
      </w:r>
      <w:r>
        <w:rPr>
          <w:rFonts w:ascii="Calibri" w:hAnsi="Calibri" w:cs="Arial"/>
        </w:rPr>
        <w:t xml:space="preserve"> </w:t>
      </w:r>
    </w:p>
    <w:p w:rsidR="00367715" w:rsidRDefault="00956683" w:rsidP="008E0730">
      <w:pPr>
        <w:autoSpaceDE w:val="0"/>
        <w:autoSpaceDN w:val="0"/>
        <w:adjustRightInd w:val="0"/>
        <w:jc w:val="both"/>
        <w:rPr>
          <w:rFonts w:ascii="Calibri" w:hAnsi="Calibri" w:cs="Arial"/>
        </w:rPr>
      </w:pPr>
      <w:r>
        <w:rPr>
          <w:rFonts w:ascii="Calibri" w:hAnsi="Calibri" w:cs="Arial"/>
        </w:rPr>
        <w:t xml:space="preserve">    </w:t>
      </w:r>
      <w:r w:rsidR="000A5E39">
        <w:rPr>
          <w:rFonts w:ascii="Calibri" w:hAnsi="Calibri" w:cs="Arial"/>
        </w:rPr>
        <w:t>4473/2017 (ΦΕΚ  78/τ. Α/ 30-5-2017)</w:t>
      </w:r>
    </w:p>
    <w:p w:rsidR="00956683" w:rsidRDefault="000A5E39" w:rsidP="008E0730">
      <w:pPr>
        <w:autoSpaceDE w:val="0"/>
        <w:autoSpaceDN w:val="0"/>
        <w:adjustRightInd w:val="0"/>
        <w:jc w:val="both"/>
        <w:rPr>
          <w:rFonts w:ascii="Calibri" w:hAnsi="Calibri" w:cs="Arial"/>
        </w:rPr>
      </w:pPr>
      <w:r>
        <w:rPr>
          <w:rFonts w:ascii="Calibri" w:hAnsi="Calibri" w:cs="Arial"/>
        </w:rPr>
        <w:t xml:space="preserve">2. Τις διατάξεις του άρθρου 7 του Ν. 3699/2008 (ΦΕΚ 199/τ.Α/02-10-2008), όπως τροποποιήθηκε </w:t>
      </w:r>
    </w:p>
    <w:p w:rsidR="000A5E39" w:rsidRPr="002F7C9B" w:rsidRDefault="00956683" w:rsidP="008E0730">
      <w:pPr>
        <w:autoSpaceDE w:val="0"/>
        <w:autoSpaceDN w:val="0"/>
        <w:adjustRightInd w:val="0"/>
        <w:jc w:val="both"/>
        <w:rPr>
          <w:rFonts w:ascii="Calibri" w:hAnsi="Calibri" w:cs="Arial"/>
        </w:rPr>
      </w:pPr>
      <w:r>
        <w:rPr>
          <w:rFonts w:ascii="Calibri" w:hAnsi="Calibri" w:cs="Arial"/>
        </w:rPr>
        <w:t xml:space="preserve">    </w:t>
      </w:r>
      <w:r w:rsidR="000A5E39">
        <w:rPr>
          <w:rFonts w:ascii="Calibri" w:hAnsi="Calibri" w:cs="Arial"/>
        </w:rPr>
        <w:t>με την    παρ. 9 του άρθρου 28 του Ν. 4186/2013</w:t>
      </w:r>
    </w:p>
    <w:p w:rsidR="00956683" w:rsidRDefault="000A5E39" w:rsidP="008E0730">
      <w:pPr>
        <w:autoSpaceDE w:val="0"/>
        <w:autoSpaceDN w:val="0"/>
        <w:adjustRightInd w:val="0"/>
        <w:jc w:val="both"/>
        <w:rPr>
          <w:rFonts w:ascii="Calibri" w:hAnsi="Calibri" w:cs="Arial"/>
        </w:rPr>
      </w:pPr>
      <w:r>
        <w:rPr>
          <w:rFonts w:ascii="Calibri" w:hAnsi="Calibri" w:cs="Arial"/>
        </w:rPr>
        <w:t>3</w:t>
      </w:r>
      <w:r w:rsidR="00BF4FCF" w:rsidRPr="002F7C9B">
        <w:rPr>
          <w:rFonts w:ascii="Calibri" w:hAnsi="Calibri" w:cs="Arial"/>
        </w:rPr>
        <w:t xml:space="preserve">. </w:t>
      </w:r>
      <w:r w:rsidR="006315BB" w:rsidRPr="002F7C9B">
        <w:rPr>
          <w:rFonts w:ascii="Calibri" w:hAnsi="Calibri" w:cs="Arial"/>
        </w:rPr>
        <w:t xml:space="preserve">Την </w:t>
      </w:r>
      <w:proofErr w:type="spellStart"/>
      <w:r w:rsidR="006315BB" w:rsidRPr="002F7C9B">
        <w:rPr>
          <w:rFonts w:ascii="Calibri" w:hAnsi="Calibri" w:cs="Arial"/>
        </w:rPr>
        <w:t>υπ΄</w:t>
      </w:r>
      <w:proofErr w:type="spellEnd"/>
      <w:r w:rsidR="006315BB" w:rsidRPr="002F7C9B">
        <w:rPr>
          <w:rFonts w:ascii="Calibri" w:hAnsi="Calibri" w:cs="Arial"/>
        </w:rPr>
        <w:t xml:space="preserve"> </w:t>
      </w:r>
      <w:proofErr w:type="spellStart"/>
      <w:r w:rsidR="006315BB" w:rsidRPr="002F7C9B">
        <w:rPr>
          <w:rFonts w:ascii="Calibri" w:hAnsi="Calibri" w:cs="Arial"/>
        </w:rPr>
        <w:t>αριθμ</w:t>
      </w:r>
      <w:proofErr w:type="spellEnd"/>
      <w:r w:rsidR="006315BB" w:rsidRPr="002F7C9B">
        <w:rPr>
          <w:rFonts w:ascii="Calibri" w:hAnsi="Calibri" w:cs="Arial"/>
        </w:rPr>
        <w:t>. Φ.361.22/2</w:t>
      </w:r>
      <w:r>
        <w:rPr>
          <w:rFonts w:ascii="Calibri" w:hAnsi="Calibri" w:cs="Arial"/>
        </w:rPr>
        <w:t>1</w:t>
      </w:r>
      <w:r w:rsidR="006315BB" w:rsidRPr="002F7C9B">
        <w:rPr>
          <w:rFonts w:ascii="Calibri" w:hAnsi="Calibri" w:cs="Arial"/>
        </w:rPr>
        <w:t>/</w:t>
      </w:r>
      <w:r>
        <w:rPr>
          <w:rFonts w:ascii="Calibri" w:hAnsi="Calibri" w:cs="Arial"/>
        </w:rPr>
        <w:t>90780</w:t>
      </w:r>
      <w:r w:rsidR="006315BB" w:rsidRPr="002F7C9B">
        <w:rPr>
          <w:rFonts w:ascii="Calibri" w:hAnsi="Calibri" w:cs="Arial"/>
        </w:rPr>
        <w:t>/Ε3/</w:t>
      </w:r>
      <w:r>
        <w:rPr>
          <w:rFonts w:ascii="Calibri" w:hAnsi="Calibri" w:cs="Arial"/>
        </w:rPr>
        <w:t>31</w:t>
      </w:r>
      <w:r w:rsidR="006315BB" w:rsidRPr="002F7C9B">
        <w:rPr>
          <w:rFonts w:ascii="Calibri" w:hAnsi="Calibri" w:cs="Arial"/>
        </w:rPr>
        <w:t>-5-201</w:t>
      </w:r>
      <w:r>
        <w:rPr>
          <w:rFonts w:ascii="Calibri" w:hAnsi="Calibri" w:cs="Arial"/>
        </w:rPr>
        <w:t>7</w:t>
      </w:r>
      <w:r w:rsidR="006315BB" w:rsidRPr="002F7C9B">
        <w:rPr>
          <w:rFonts w:ascii="Calibri" w:hAnsi="Calibri" w:cs="Arial"/>
        </w:rPr>
        <w:t xml:space="preserve"> Υπουργική Απόφαση </w:t>
      </w:r>
      <w:r>
        <w:rPr>
          <w:rFonts w:ascii="Calibri" w:hAnsi="Calibri" w:cs="Arial"/>
        </w:rPr>
        <w:t xml:space="preserve">«Καθορισμός της  </w:t>
      </w:r>
    </w:p>
    <w:p w:rsidR="00956683" w:rsidRDefault="00956683" w:rsidP="008E0730">
      <w:pPr>
        <w:autoSpaceDE w:val="0"/>
        <w:autoSpaceDN w:val="0"/>
        <w:adjustRightInd w:val="0"/>
        <w:jc w:val="both"/>
        <w:rPr>
          <w:rFonts w:ascii="Calibri" w:hAnsi="Calibri" w:cs="Arial"/>
        </w:rPr>
      </w:pPr>
      <w:r>
        <w:rPr>
          <w:rFonts w:ascii="Calibri" w:hAnsi="Calibri" w:cs="Arial"/>
        </w:rPr>
        <w:t xml:space="preserve">    </w:t>
      </w:r>
      <w:r w:rsidR="000A5E39">
        <w:rPr>
          <w:rFonts w:ascii="Calibri" w:hAnsi="Calibri" w:cs="Arial"/>
        </w:rPr>
        <w:t xml:space="preserve">διαδικασίας υποβολής αιτήσεων, επιλογής και τοποθέτησης διευθυντών σχολικών μονάδων και </w:t>
      </w:r>
      <w:r>
        <w:rPr>
          <w:rFonts w:ascii="Calibri" w:hAnsi="Calibri" w:cs="Arial"/>
        </w:rPr>
        <w:t xml:space="preserve"> </w:t>
      </w:r>
    </w:p>
    <w:p w:rsidR="00BF4FCF" w:rsidRPr="002F7C9B" w:rsidRDefault="00956683" w:rsidP="008E0730">
      <w:pPr>
        <w:autoSpaceDE w:val="0"/>
        <w:autoSpaceDN w:val="0"/>
        <w:adjustRightInd w:val="0"/>
        <w:jc w:val="both"/>
        <w:rPr>
          <w:rFonts w:ascii="Calibri" w:hAnsi="Calibri"/>
        </w:rPr>
      </w:pPr>
      <w:r>
        <w:rPr>
          <w:rFonts w:ascii="Calibri" w:hAnsi="Calibri" w:cs="Arial"/>
        </w:rPr>
        <w:t xml:space="preserve">    </w:t>
      </w:r>
      <w:r w:rsidR="000A5E39">
        <w:rPr>
          <w:rFonts w:ascii="Calibri" w:hAnsi="Calibri" w:cs="Arial"/>
        </w:rPr>
        <w:t>Ε.Κ.)</w:t>
      </w:r>
    </w:p>
    <w:p w:rsidR="00DB6605" w:rsidRPr="002F7C9B" w:rsidRDefault="000A5E39" w:rsidP="008E0730">
      <w:pPr>
        <w:tabs>
          <w:tab w:val="right" w:pos="-2835"/>
          <w:tab w:val="left" w:pos="5245"/>
          <w:tab w:val="left" w:pos="5529"/>
        </w:tabs>
        <w:jc w:val="both"/>
        <w:rPr>
          <w:rFonts w:ascii="Calibri" w:hAnsi="Calibri"/>
        </w:rPr>
      </w:pPr>
      <w:r>
        <w:rPr>
          <w:rFonts w:ascii="Calibri" w:hAnsi="Calibri"/>
        </w:rPr>
        <w:t>4</w:t>
      </w:r>
      <w:r w:rsidR="00DB6605" w:rsidRPr="002F7C9B">
        <w:rPr>
          <w:rFonts w:ascii="Calibri" w:hAnsi="Calibri"/>
        </w:rPr>
        <w:t xml:space="preserve">. </w:t>
      </w:r>
      <w:r w:rsidR="00DB6605" w:rsidRPr="002F7C9B">
        <w:rPr>
          <w:rFonts w:ascii="Calibri" w:hAnsi="Calibri" w:cs="Arial"/>
        </w:rPr>
        <w:t xml:space="preserve">Την </w:t>
      </w:r>
      <w:proofErr w:type="spellStart"/>
      <w:r w:rsidR="00DB6605" w:rsidRPr="002F7C9B">
        <w:rPr>
          <w:rFonts w:ascii="Calibri" w:hAnsi="Calibri" w:cs="Arial"/>
        </w:rPr>
        <w:t>υπ΄</w:t>
      </w:r>
      <w:proofErr w:type="spellEnd"/>
      <w:r w:rsidR="00DB6605" w:rsidRPr="002F7C9B">
        <w:rPr>
          <w:rFonts w:ascii="Calibri" w:hAnsi="Calibri" w:cs="Arial"/>
        </w:rPr>
        <w:t xml:space="preserve"> </w:t>
      </w:r>
      <w:proofErr w:type="spellStart"/>
      <w:r w:rsidR="00DB6605" w:rsidRPr="002F7C9B">
        <w:rPr>
          <w:rFonts w:ascii="Calibri" w:hAnsi="Calibri" w:cs="Arial"/>
        </w:rPr>
        <w:t>αριθμ</w:t>
      </w:r>
      <w:proofErr w:type="spellEnd"/>
      <w:r w:rsidR="00DB6605" w:rsidRPr="002F7C9B">
        <w:rPr>
          <w:rFonts w:ascii="Calibri" w:hAnsi="Calibri" w:cs="Arial"/>
        </w:rPr>
        <w:t>. Φ.361.22/2</w:t>
      </w:r>
      <w:r>
        <w:rPr>
          <w:rFonts w:ascii="Calibri" w:hAnsi="Calibri" w:cs="Arial"/>
        </w:rPr>
        <w:t>3</w:t>
      </w:r>
      <w:r w:rsidR="00DB6605" w:rsidRPr="002F7C9B">
        <w:rPr>
          <w:rFonts w:ascii="Calibri" w:hAnsi="Calibri" w:cs="Arial"/>
        </w:rPr>
        <w:t>/</w:t>
      </w:r>
      <w:r>
        <w:rPr>
          <w:rFonts w:ascii="Calibri" w:hAnsi="Calibri" w:cs="Arial"/>
        </w:rPr>
        <w:t>91322</w:t>
      </w:r>
      <w:r w:rsidR="00DB6605" w:rsidRPr="002F7C9B">
        <w:rPr>
          <w:rFonts w:ascii="Calibri" w:hAnsi="Calibri" w:cs="Arial"/>
        </w:rPr>
        <w:t>/Ε3/</w:t>
      </w:r>
      <w:r>
        <w:rPr>
          <w:rFonts w:ascii="Calibri" w:hAnsi="Calibri" w:cs="Arial"/>
        </w:rPr>
        <w:t>31</w:t>
      </w:r>
      <w:r w:rsidR="00DB6605" w:rsidRPr="002F7C9B">
        <w:rPr>
          <w:rFonts w:ascii="Calibri" w:hAnsi="Calibri" w:cs="Arial"/>
        </w:rPr>
        <w:t>-5-201</w:t>
      </w:r>
      <w:r>
        <w:rPr>
          <w:rFonts w:ascii="Calibri" w:hAnsi="Calibri" w:cs="Arial"/>
        </w:rPr>
        <w:t>7</w:t>
      </w:r>
      <w:r w:rsidR="00DB6605" w:rsidRPr="002F7C9B">
        <w:rPr>
          <w:rFonts w:ascii="Calibri" w:hAnsi="Calibri" w:cs="Arial"/>
        </w:rPr>
        <w:t xml:space="preserve"> εγκύκλιο του Υ</w:t>
      </w:r>
      <w:r>
        <w:rPr>
          <w:rFonts w:ascii="Calibri" w:hAnsi="Calibri" w:cs="Arial"/>
        </w:rPr>
        <w:t>ΠΠΕΘ</w:t>
      </w:r>
      <w:r w:rsidR="00DB6605" w:rsidRPr="002F7C9B">
        <w:rPr>
          <w:rFonts w:ascii="Calibri" w:hAnsi="Calibri" w:cs="Arial"/>
        </w:rPr>
        <w:t xml:space="preserve"> με θέμα </w:t>
      </w:r>
      <w:r w:rsidR="00DB6605" w:rsidRPr="002F7C9B">
        <w:rPr>
          <w:rFonts w:ascii="Calibri" w:hAnsi="Calibri"/>
        </w:rPr>
        <w:t xml:space="preserve">«Διευκρινίσεις </w:t>
      </w:r>
    </w:p>
    <w:p w:rsidR="00956683" w:rsidRDefault="00DB6605" w:rsidP="008E0730">
      <w:pPr>
        <w:tabs>
          <w:tab w:val="right" w:pos="-2835"/>
          <w:tab w:val="left" w:pos="5245"/>
          <w:tab w:val="left" w:pos="5529"/>
        </w:tabs>
        <w:jc w:val="both"/>
        <w:rPr>
          <w:rFonts w:ascii="Calibri" w:hAnsi="Calibri"/>
        </w:rPr>
      </w:pPr>
      <w:r w:rsidRPr="002F7C9B">
        <w:rPr>
          <w:rFonts w:ascii="Calibri" w:hAnsi="Calibri"/>
        </w:rPr>
        <w:t xml:space="preserve">    σχετικά με την επιλογή υποψηφίων Διευθυντών όλων των τύπων Σχολικών Μονάδων </w:t>
      </w:r>
    </w:p>
    <w:p w:rsidR="00DB6605" w:rsidRPr="002F7C9B" w:rsidRDefault="00956683" w:rsidP="008E0730">
      <w:pPr>
        <w:tabs>
          <w:tab w:val="right" w:pos="-2835"/>
          <w:tab w:val="left" w:pos="5245"/>
          <w:tab w:val="left" w:pos="5529"/>
        </w:tabs>
        <w:jc w:val="both"/>
        <w:rPr>
          <w:rFonts w:ascii="Calibri" w:hAnsi="Calibri"/>
        </w:rPr>
      </w:pPr>
      <w:r>
        <w:rPr>
          <w:rFonts w:ascii="Calibri" w:hAnsi="Calibri"/>
        </w:rPr>
        <w:t xml:space="preserve">    </w:t>
      </w:r>
      <w:r w:rsidR="00DB6605" w:rsidRPr="002F7C9B">
        <w:rPr>
          <w:rFonts w:ascii="Calibri" w:hAnsi="Calibri"/>
        </w:rPr>
        <w:t xml:space="preserve">Πρωτοβάθμιας </w:t>
      </w:r>
      <w:r w:rsidR="002F7C9B">
        <w:rPr>
          <w:rFonts w:ascii="Calibri" w:hAnsi="Calibri"/>
        </w:rPr>
        <w:t xml:space="preserve">    </w:t>
      </w:r>
      <w:r w:rsidR="00DB6605" w:rsidRPr="002F7C9B">
        <w:rPr>
          <w:rFonts w:ascii="Calibri" w:hAnsi="Calibri"/>
        </w:rPr>
        <w:t>και Δευτεροβάθμιας Εκπαίδευσης</w:t>
      </w:r>
      <w:r w:rsidR="000A5E39">
        <w:rPr>
          <w:rFonts w:ascii="Calibri" w:hAnsi="Calibri"/>
        </w:rPr>
        <w:t xml:space="preserve"> και Ε.Κ.</w:t>
      </w:r>
      <w:r w:rsidR="00DB6605" w:rsidRPr="002F7C9B">
        <w:rPr>
          <w:rFonts w:ascii="Calibri" w:hAnsi="Calibri"/>
        </w:rPr>
        <w:t>»</w:t>
      </w:r>
    </w:p>
    <w:p w:rsidR="00956683" w:rsidRDefault="000A5E39" w:rsidP="008E0730">
      <w:pPr>
        <w:autoSpaceDE w:val="0"/>
        <w:autoSpaceDN w:val="0"/>
        <w:adjustRightInd w:val="0"/>
        <w:jc w:val="both"/>
        <w:rPr>
          <w:rFonts w:ascii="Calibri" w:hAnsi="Calibri" w:cs="Arial"/>
        </w:rPr>
      </w:pPr>
      <w:r>
        <w:rPr>
          <w:rFonts w:ascii="Calibri" w:hAnsi="Calibri"/>
        </w:rPr>
        <w:t>5</w:t>
      </w:r>
      <w:r w:rsidR="00DB6605" w:rsidRPr="002F7C9B">
        <w:rPr>
          <w:rFonts w:ascii="Calibri" w:hAnsi="Calibri"/>
        </w:rPr>
        <w:t xml:space="preserve">. </w:t>
      </w:r>
      <w:r w:rsidR="00DB6605" w:rsidRPr="002F7C9B">
        <w:rPr>
          <w:rFonts w:ascii="Calibri" w:hAnsi="Calibri" w:cs="Arial"/>
        </w:rPr>
        <w:t>Τις διατάξεις τ</w:t>
      </w:r>
      <w:r>
        <w:rPr>
          <w:rFonts w:ascii="Calibri" w:hAnsi="Calibri" w:cs="Arial"/>
        </w:rPr>
        <w:t xml:space="preserve">ου άρθρου 17 της με </w:t>
      </w:r>
      <w:proofErr w:type="spellStart"/>
      <w:r>
        <w:rPr>
          <w:rFonts w:ascii="Calibri" w:hAnsi="Calibri" w:cs="Arial"/>
        </w:rPr>
        <w:t>αριθμ</w:t>
      </w:r>
      <w:proofErr w:type="spellEnd"/>
      <w:r>
        <w:rPr>
          <w:rFonts w:ascii="Calibri" w:hAnsi="Calibri" w:cs="Arial"/>
        </w:rPr>
        <w:t xml:space="preserve">. </w:t>
      </w:r>
      <w:r w:rsidR="00DB6605" w:rsidRPr="002F7C9B">
        <w:rPr>
          <w:rFonts w:ascii="Calibri" w:hAnsi="Calibri" w:cs="Arial"/>
        </w:rPr>
        <w:t xml:space="preserve"> </w:t>
      </w:r>
      <w:r>
        <w:rPr>
          <w:rFonts w:ascii="Calibri" w:hAnsi="Calibri" w:cs="Arial"/>
        </w:rPr>
        <w:t xml:space="preserve">Φ.353.1/324/105657/Δ1/8-10-2002 Υ.Α. (ΦΕΚ </w:t>
      </w:r>
    </w:p>
    <w:p w:rsidR="00956683" w:rsidRDefault="00956683" w:rsidP="008E0730">
      <w:pPr>
        <w:autoSpaceDE w:val="0"/>
        <w:autoSpaceDN w:val="0"/>
        <w:adjustRightInd w:val="0"/>
        <w:jc w:val="both"/>
        <w:rPr>
          <w:rFonts w:ascii="Calibri" w:hAnsi="Calibri" w:cs="Arial"/>
        </w:rPr>
      </w:pPr>
      <w:r>
        <w:rPr>
          <w:rFonts w:ascii="Calibri" w:hAnsi="Calibri" w:cs="Arial"/>
        </w:rPr>
        <w:t xml:space="preserve">    </w:t>
      </w:r>
      <w:r w:rsidR="000A5E39">
        <w:rPr>
          <w:rFonts w:ascii="Calibri" w:hAnsi="Calibri" w:cs="Arial"/>
        </w:rPr>
        <w:t>1340/τΒ/16-</w:t>
      </w:r>
      <w:r w:rsidR="00CF2888">
        <w:rPr>
          <w:rFonts w:ascii="Calibri" w:hAnsi="Calibri" w:cs="Arial"/>
        </w:rPr>
        <w:t>10</w:t>
      </w:r>
      <w:r w:rsidR="000A5E39">
        <w:rPr>
          <w:rFonts w:ascii="Calibri" w:hAnsi="Calibri" w:cs="Arial"/>
        </w:rPr>
        <w:t>-20</w:t>
      </w:r>
      <w:r w:rsidR="00CF2888">
        <w:rPr>
          <w:rFonts w:ascii="Calibri" w:hAnsi="Calibri" w:cs="Arial"/>
        </w:rPr>
        <w:t>02</w:t>
      </w:r>
      <w:r w:rsidR="000A5E39">
        <w:rPr>
          <w:rFonts w:ascii="Calibri" w:hAnsi="Calibri" w:cs="Arial"/>
        </w:rPr>
        <w:t xml:space="preserve">) «Καθορισμός </w:t>
      </w:r>
      <w:r w:rsidR="00AA26C4">
        <w:rPr>
          <w:rFonts w:ascii="Calibri" w:hAnsi="Calibri" w:cs="Arial"/>
        </w:rPr>
        <w:t xml:space="preserve">των </w:t>
      </w:r>
      <w:proofErr w:type="spellStart"/>
      <w:r w:rsidR="00AA26C4">
        <w:rPr>
          <w:rFonts w:ascii="Calibri" w:hAnsi="Calibri" w:cs="Arial"/>
        </w:rPr>
        <w:t>ειδικοτέρων</w:t>
      </w:r>
      <w:proofErr w:type="spellEnd"/>
      <w:r w:rsidR="00AA26C4">
        <w:rPr>
          <w:rFonts w:ascii="Calibri" w:hAnsi="Calibri" w:cs="Arial"/>
        </w:rPr>
        <w:t xml:space="preserve"> καθηκόντων και αρμοδιοτήτων </w:t>
      </w:r>
      <w:r w:rsidR="008E0730">
        <w:rPr>
          <w:rFonts w:ascii="Calibri" w:hAnsi="Calibri" w:cs="Arial"/>
        </w:rPr>
        <w:t xml:space="preserve">των </w:t>
      </w:r>
    </w:p>
    <w:p w:rsidR="00DB6605" w:rsidRPr="002F7C9B" w:rsidRDefault="00956683" w:rsidP="008E0730">
      <w:pPr>
        <w:autoSpaceDE w:val="0"/>
        <w:autoSpaceDN w:val="0"/>
        <w:adjustRightInd w:val="0"/>
        <w:jc w:val="both"/>
        <w:rPr>
          <w:rFonts w:ascii="Calibri" w:hAnsi="Calibri" w:cs="Arial"/>
        </w:rPr>
      </w:pPr>
      <w:r>
        <w:rPr>
          <w:rFonts w:ascii="Calibri" w:hAnsi="Calibri" w:cs="Arial"/>
        </w:rPr>
        <w:t xml:space="preserve">    </w:t>
      </w:r>
      <w:r w:rsidR="008E0730">
        <w:rPr>
          <w:rFonts w:ascii="Calibri" w:hAnsi="Calibri" w:cs="Arial"/>
        </w:rPr>
        <w:t>προϊσταμένων …και των   συλλόγων Διδασκόντων», όπως τροποποιήθηκε και ισχύει.</w:t>
      </w:r>
    </w:p>
    <w:p w:rsidR="006315BB" w:rsidRPr="000A5E39" w:rsidRDefault="006315BB" w:rsidP="00BF4FCF">
      <w:pPr>
        <w:autoSpaceDE w:val="0"/>
        <w:autoSpaceDN w:val="0"/>
        <w:adjustRightInd w:val="0"/>
        <w:rPr>
          <w:rFonts w:ascii="Calibri" w:hAnsi="Calibri"/>
        </w:rPr>
      </w:pPr>
    </w:p>
    <w:p w:rsidR="00956683" w:rsidRDefault="00956683" w:rsidP="002F7C9B">
      <w:pPr>
        <w:autoSpaceDE w:val="0"/>
        <w:autoSpaceDN w:val="0"/>
        <w:adjustRightInd w:val="0"/>
        <w:spacing w:line="360" w:lineRule="auto"/>
        <w:jc w:val="center"/>
        <w:rPr>
          <w:rFonts w:ascii="Calibri" w:hAnsi="Calibri" w:cs="Arial,Bold"/>
          <w:b/>
          <w:bCs/>
          <w:spacing w:val="20"/>
          <w:sz w:val="28"/>
          <w:szCs w:val="28"/>
        </w:rPr>
      </w:pPr>
    </w:p>
    <w:p w:rsidR="006315BB" w:rsidRPr="002E3406" w:rsidRDefault="006315BB" w:rsidP="002F7C9B">
      <w:pPr>
        <w:autoSpaceDE w:val="0"/>
        <w:autoSpaceDN w:val="0"/>
        <w:adjustRightInd w:val="0"/>
        <w:spacing w:line="360" w:lineRule="auto"/>
        <w:jc w:val="center"/>
        <w:rPr>
          <w:rFonts w:ascii="Calibri" w:hAnsi="Calibri" w:cs="Arial,Bold"/>
          <w:b/>
          <w:bCs/>
          <w:spacing w:val="20"/>
          <w:sz w:val="32"/>
          <w:szCs w:val="32"/>
        </w:rPr>
      </w:pPr>
      <w:r w:rsidRPr="002E3406">
        <w:rPr>
          <w:rFonts w:ascii="Calibri" w:hAnsi="Calibri" w:cs="Arial,Bold"/>
          <w:b/>
          <w:bCs/>
          <w:spacing w:val="20"/>
          <w:sz w:val="28"/>
          <w:szCs w:val="28"/>
        </w:rPr>
        <w:t xml:space="preserve">Π </w:t>
      </w:r>
      <w:r w:rsidR="00BF060E" w:rsidRPr="002E3406">
        <w:rPr>
          <w:rFonts w:ascii="Calibri" w:hAnsi="Calibri" w:cs="Arial,Bold"/>
          <w:b/>
          <w:bCs/>
          <w:spacing w:val="20"/>
          <w:sz w:val="28"/>
          <w:szCs w:val="28"/>
        </w:rPr>
        <w:t>ρ ο κ η ρ ύ σ</w:t>
      </w:r>
      <w:r w:rsidR="00A03C6E" w:rsidRPr="00A03C6E">
        <w:rPr>
          <w:rFonts w:ascii="Calibri" w:hAnsi="Calibri" w:cs="Arial,Bold"/>
          <w:b/>
          <w:bCs/>
          <w:spacing w:val="20"/>
          <w:sz w:val="28"/>
          <w:szCs w:val="28"/>
        </w:rPr>
        <w:t xml:space="preserve"> </w:t>
      </w:r>
      <w:r w:rsidR="00BF060E" w:rsidRPr="002E3406">
        <w:rPr>
          <w:rFonts w:ascii="Calibri" w:hAnsi="Calibri" w:cs="Arial,Bold"/>
          <w:b/>
          <w:bCs/>
          <w:spacing w:val="20"/>
          <w:sz w:val="28"/>
          <w:szCs w:val="28"/>
        </w:rPr>
        <w:t xml:space="preserve"> </w:t>
      </w:r>
      <w:proofErr w:type="spellStart"/>
      <w:r w:rsidR="000616BE">
        <w:rPr>
          <w:rFonts w:ascii="Calibri" w:hAnsi="Calibri" w:cs="Arial,Bold"/>
          <w:b/>
          <w:bCs/>
          <w:spacing w:val="20"/>
          <w:sz w:val="28"/>
          <w:szCs w:val="28"/>
        </w:rPr>
        <w:t>σ</w:t>
      </w:r>
      <w:proofErr w:type="spellEnd"/>
      <w:r w:rsidR="000616BE">
        <w:rPr>
          <w:rFonts w:ascii="Calibri" w:hAnsi="Calibri" w:cs="Arial,Bold"/>
          <w:b/>
          <w:bCs/>
          <w:spacing w:val="20"/>
          <w:sz w:val="28"/>
          <w:szCs w:val="28"/>
        </w:rPr>
        <w:t xml:space="preserve"> </w:t>
      </w:r>
      <w:r w:rsidR="00BF060E" w:rsidRPr="002E3406">
        <w:rPr>
          <w:rFonts w:ascii="Calibri" w:hAnsi="Calibri" w:cs="Arial,Bold"/>
          <w:b/>
          <w:bCs/>
          <w:spacing w:val="20"/>
          <w:sz w:val="28"/>
          <w:szCs w:val="28"/>
        </w:rPr>
        <w:t xml:space="preserve"> </w:t>
      </w:r>
      <w:r w:rsidR="000A5E39">
        <w:rPr>
          <w:rFonts w:ascii="Calibri" w:hAnsi="Calibri" w:cs="Arial,Bold"/>
          <w:b/>
          <w:bCs/>
          <w:spacing w:val="20"/>
          <w:sz w:val="28"/>
          <w:szCs w:val="28"/>
        </w:rPr>
        <w:t>ο</w:t>
      </w:r>
      <w:r w:rsidR="00BF060E" w:rsidRPr="002E3406">
        <w:rPr>
          <w:rFonts w:ascii="Calibri" w:hAnsi="Calibri" w:cs="Arial,Bold"/>
          <w:b/>
          <w:bCs/>
          <w:spacing w:val="20"/>
          <w:sz w:val="32"/>
          <w:szCs w:val="32"/>
        </w:rPr>
        <w:t xml:space="preserve"> </w:t>
      </w:r>
      <w:r w:rsidR="000A5E39">
        <w:rPr>
          <w:rFonts w:ascii="Calibri" w:hAnsi="Calibri" w:cs="Arial,Bold"/>
          <w:b/>
          <w:bCs/>
          <w:spacing w:val="20"/>
          <w:sz w:val="32"/>
          <w:szCs w:val="32"/>
        </w:rPr>
        <w:t>υ μ ε</w:t>
      </w:r>
      <w:r w:rsidRPr="002E3406">
        <w:rPr>
          <w:rFonts w:ascii="Calibri" w:hAnsi="Calibri" w:cs="Arial,Bold"/>
          <w:b/>
          <w:bCs/>
          <w:spacing w:val="20"/>
          <w:sz w:val="32"/>
          <w:szCs w:val="32"/>
        </w:rPr>
        <w:t xml:space="preserve"> </w:t>
      </w:r>
    </w:p>
    <w:p w:rsidR="005730E1" w:rsidRDefault="006315BB" w:rsidP="0094545A">
      <w:pPr>
        <w:autoSpaceDE w:val="0"/>
        <w:autoSpaceDN w:val="0"/>
        <w:adjustRightInd w:val="0"/>
        <w:jc w:val="both"/>
        <w:rPr>
          <w:rFonts w:ascii="Calibri" w:hAnsi="Calibri" w:cs="Arial"/>
          <w:b/>
          <w:spacing w:val="20"/>
        </w:rPr>
      </w:pPr>
      <w:r w:rsidRPr="008E0730">
        <w:rPr>
          <w:rFonts w:ascii="Calibri" w:hAnsi="Calibri" w:cs="Arial"/>
          <w:spacing w:val="20"/>
        </w:rPr>
        <w:lastRenderedPageBreak/>
        <w:t xml:space="preserve">την πλήρωση θέσεων </w:t>
      </w:r>
      <w:r w:rsidR="00B11CDC" w:rsidRPr="008E0730">
        <w:rPr>
          <w:rFonts w:ascii="Calibri" w:hAnsi="Calibri" w:cs="Arial"/>
          <w:spacing w:val="20"/>
        </w:rPr>
        <w:t>Δ</w:t>
      </w:r>
      <w:r w:rsidRPr="008E0730">
        <w:rPr>
          <w:rFonts w:ascii="Calibri" w:hAnsi="Calibri" w:cs="Arial"/>
          <w:spacing w:val="20"/>
        </w:rPr>
        <w:t xml:space="preserve">ιευθυντών όλων των </w:t>
      </w:r>
      <w:r w:rsidR="002E3406" w:rsidRPr="008E0730">
        <w:rPr>
          <w:rFonts w:ascii="Calibri" w:hAnsi="Calibri" w:cs="Arial"/>
          <w:spacing w:val="20"/>
        </w:rPr>
        <w:t>Σ</w:t>
      </w:r>
      <w:r w:rsidRPr="008E0730">
        <w:rPr>
          <w:rFonts w:ascii="Calibri" w:hAnsi="Calibri" w:cs="Arial"/>
          <w:spacing w:val="20"/>
        </w:rPr>
        <w:t xml:space="preserve">χολικών μονάδων και </w:t>
      </w:r>
      <w:r w:rsidR="002E3406" w:rsidRPr="008E0730">
        <w:rPr>
          <w:rFonts w:ascii="Calibri" w:hAnsi="Calibri" w:cs="Arial"/>
          <w:spacing w:val="20"/>
        </w:rPr>
        <w:t>Ε</w:t>
      </w:r>
      <w:r w:rsidRPr="008E0730">
        <w:rPr>
          <w:rFonts w:ascii="Calibri" w:hAnsi="Calibri" w:cs="Arial"/>
          <w:spacing w:val="20"/>
        </w:rPr>
        <w:t xml:space="preserve">ργαστηριακών κέντρων </w:t>
      </w:r>
      <w:r w:rsidR="002E3406" w:rsidRPr="008E0730">
        <w:rPr>
          <w:rFonts w:ascii="Calibri" w:hAnsi="Calibri" w:cs="Arial,Bold"/>
          <w:bCs/>
          <w:spacing w:val="20"/>
        </w:rPr>
        <w:t>καθώς και των Σχολικών Μονάδων  Ειδικής Αγωγής</w:t>
      </w:r>
      <w:r w:rsidR="000B7A43">
        <w:rPr>
          <w:rFonts w:ascii="Calibri" w:hAnsi="Calibri" w:cs="Arial,Bold"/>
          <w:bCs/>
          <w:spacing w:val="20"/>
        </w:rPr>
        <w:t xml:space="preserve"> και Εκπαίδευσης</w:t>
      </w:r>
      <w:r w:rsidR="002E3406" w:rsidRPr="008E0730">
        <w:rPr>
          <w:rFonts w:ascii="Calibri" w:hAnsi="Calibri" w:cs="Arial,Bold"/>
          <w:bCs/>
          <w:spacing w:val="20"/>
        </w:rPr>
        <w:t xml:space="preserve"> και Ε.Ε.Ε.Ε.Κ  </w:t>
      </w:r>
      <w:r w:rsidRPr="008E0730">
        <w:rPr>
          <w:rFonts w:ascii="Calibri" w:hAnsi="Calibri" w:cs="Arial"/>
          <w:spacing w:val="20"/>
        </w:rPr>
        <w:t>της Διεύθυνσης Δευτεροβάθμιας Εκπαίδευσης</w:t>
      </w:r>
      <w:r w:rsidR="008534D1">
        <w:rPr>
          <w:rFonts w:ascii="Calibri" w:hAnsi="Calibri" w:cs="Arial"/>
          <w:spacing w:val="20"/>
        </w:rPr>
        <w:t xml:space="preserve"> Π.Ε.</w:t>
      </w:r>
      <w:r w:rsidRPr="008E0730">
        <w:rPr>
          <w:rFonts w:ascii="Calibri" w:hAnsi="Calibri" w:cs="Arial"/>
          <w:spacing w:val="20"/>
        </w:rPr>
        <w:t xml:space="preserve"> </w:t>
      </w:r>
      <w:r w:rsidR="000B7A43">
        <w:rPr>
          <w:rFonts w:ascii="Calibri" w:hAnsi="Calibri" w:cs="Arial"/>
          <w:spacing w:val="20"/>
        </w:rPr>
        <w:t>Καστοριάς</w:t>
      </w:r>
      <w:r w:rsidRPr="008E0730">
        <w:rPr>
          <w:rFonts w:ascii="Calibri" w:hAnsi="Calibri" w:cs="Arial"/>
          <w:spacing w:val="20"/>
        </w:rPr>
        <w:t xml:space="preserve">, </w:t>
      </w:r>
      <w:r w:rsidR="008534D1" w:rsidRPr="008534D1">
        <w:rPr>
          <w:rFonts w:ascii="Calibri" w:hAnsi="Calibri" w:cs="Arial"/>
          <w:b/>
          <w:spacing w:val="20"/>
        </w:rPr>
        <w:t>και</w:t>
      </w:r>
      <w:r w:rsidRPr="008534D1">
        <w:rPr>
          <w:rFonts w:ascii="Calibri" w:hAnsi="Calibri" w:cs="Arial"/>
          <w:b/>
          <w:spacing w:val="20"/>
        </w:rPr>
        <w:t xml:space="preserve"> καλο</w:t>
      </w:r>
      <w:r w:rsidR="008534D1" w:rsidRPr="008534D1">
        <w:rPr>
          <w:rFonts w:ascii="Calibri" w:hAnsi="Calibri" w:cs="Arial"/>
          <w:b/>
          <w:spacing w:val="20"/>
        </w:rPr>
        <w:t>ύμε</w:t>
      </w:r>
      <w:r w:rsidRPr="008E0730">
        <w:rPr>
          <w:rFonts w:ascii="Calibri" w:hAnsi="Calibri" w:cs="Arial"/>
          <w:spacing w:val="20"/>
        </w:rPr>
        <w:t xml:space="preserve"> </w:t>
      </w:r>
      <w:r w:rsidR="008534D1">
        <w:rPr>
          <w:rFonts w:ascii="Calibri" w:hAnsi="Calibri" w:cs="Arial"/>
          <w:spacing w:val="20"/>
        </w:rPr>
        <w:t>τους</w:t>
      </w:r>
      <w:r w:rsidRPr="008E0730">
        <w:rPr>
          <w:rFonts w:ascii="Calibri" w:hAnsi="Calibri" w:cs="Arial"/>
          <w:spacing w:val="20"/>
        </w:rPr>
        <w:t xml:space="preserve"> ενδιαφερόμενο</w:t>
      </w:r>
      <w:r w:rsidR="008534D1">
        <w:rPr>
          <w:rFonts w:ascii="Calibri" w:hAnsi="Calibri" w:cs="Arial"/>
          <w:spacing w:val="20"/>
        </w:rPr>
        <w:t>υς</w:t>
      </w:r>
      <w:r w:rsidRPr="008E0730">
        <w:rPr>
          <w:rFonts w:ascii="Calibri" w:hAnsi="Calibri" w:cs="Arial"/>
          <w:spacing w:val="20"/>
        </w:rPr>
        <w:t xml:space="preserve"> </w:t>
      </w:r>
      <w:r w:rsidR="008534D1" w:rsidRPr="008E0730">
        <w:rPr>
          <w:rFonts w:ascii="Calibri" w:hAnsi="Calibri" w:cs="Arial"/>
          <w:spacing w:val="20"/>
        </w:rPr>
        <w:t>εκπαιδευτικο</w:t>
      </w:r>
      <w:r w:rsidR="008534D1">
        <w:rPr>
          <w:rFonts w:ascii="Calibri" w:hAnsi="Calibri" w:cs="Arial"/>
          <w:spacing w:val="20"/>
        </w:rPr>
        <w:t>ύς,</w:t>
      </w:r>
      <w:r w:rsidRPr="008E0730">
        <w:rPr>
          <w:rFonts w:ascii="Calibri" w:hAnsi="Calibri" w:cs="Arial"/>
          <w:spacing w:val="20"/>
        </w:rPr>
        <w:t xml:space="preserve"> </w:t>
      </w:r>
      <w:r w:rsidR="008534D1">
        <w:rPr>
          <w:rFonts w:ascii="Calibri" w:hAnsi="Calibri" w:cs="Arial"/>
          <w:spacing w:val="20"/>
        </w:rPr>
        <w:t>οι οποίοι</w:t>
      </w:r>
      <w:r w:rsidRPr="008E0730">
        <w:rPr>
          <w:rFonts w:ascii="Calibri" w:hAnsi="Calibri" w:cs="Arial"/>
          <w:spacing w:val="20"/>
        </w:rPr>
        <w:t xml:space="preserve"> έχουν τα νόμιμα προσόντα και επιθυμούν να συμμετάσχουν στη διαδικασία  επιλογής</w:t>
      </w:r>
      <w:r w:rsidR="008534D1">
        <w:rPr>
          <w:rFonts w:ascii="Calibri" w:hAnsi="Calibri" w:cs="Arial"/>
          <w:spacing w:val="20"/>
        </w:rPr>
        <w:t>,</w:t>
      </w:r>
      <w:r w:rsidRPr="008E0730">
        <w:rPr>
          <w:rFonts w:ascii="Calibri" w:hAnsi="Calibri" w:cs="Arial"/>
          <w:spacing w:val="20"/>
        </w:rPr>
        <w:t xml:space="preserve"> να υποβάλουν αίτηση </w:t>
      </w:r>
      <w:r w:rsidR="005730E1" w:rsidRPr="008E0730">
        <w:rPr>
          <w:rFonts w:ascii="Calibri" w:hAnsi="Calibri" w:cs="Arial"/>
          <w:spacing w:val="20"/>
        </w:rPr>
        <w:t>συνοδευόμενη</w:t>
      </w:r>
      <w:r w:rsidR="0094545A" w:rsidRPr="008E0730">
        <w:rPr>
          <w:rFonts w:ascii="Calibri" w:hAnsi="Calibri" w:cs="Arial"/>
          <w:spacing w:val="20"/>
        </w:rPr>
        <w:t xml:space="preserve"> </w:t>
      </w:r>
      <w:r w:rsidRPr="008E0730">
        <w:rPr>
          <w:rFonts w:ascii="Calibri" w:hAnsi="Calibri" w:cs="Arial"/>
          <w:spacing w:val="20"/>
        </w:rPr>
        <w:t xml:space="preserve">από τα αναγκαία δικαιολογητικά, </w:t>
      </w:r>
      <w:r w:rsidRPr="008E0730">
        <w:rPr>
          <w:rFonts w:ascii="Calibri" w:hAnsi="Calibri" w:cs="Arial"/>
          <w:b/>
          <w:spacing w:val="20"/>
        </w:rPr>
        <w:t xml:space="preserve">από </w:t>
      </w:r>
      <w:r w:rsidR="00AF2455" w:rsidRPr="008E0730">
        <w:rPr>
          <w:rFonts w:ascii="Calibri" w:hAnsi="Calibri" w:cs="Arial"/>
          <w:b/>
          <w:spacing w:val="20"/>
        </w:rPr>
        <w:t>την 1</w:t>
      </w:r>
      <w:r w:rsidRPr="008E0730">
        <w:rPr>
          <w:rFonts w:ascii="Calibri" w:hAnsi="Calibri" w:cs="Arial"/>
          <w:b/>
          <w:spacing w:val="20"/>
        </w:rPr>
        <w:t xml:space="preserve"> </w:t>
      </w:r>
      <w:r w:rsidR="00AF2455" w:rsidRPr="008E0730">
        <w:rPr>
          <w:rFonts w:ascii="Calibri" w:hAnsi="Calibri" w:cs="Arial"/>
          <w:b/>
          <w:spacing w:val="20"/>
        </w:rPr>
        <w:t>Ιουνίου</w:t>
      </w:r>
      <w:r w:rsidRPr="008E0730">
        <w:rPr>
          <w:rFonts w:ascii="Calibri" w:hAnsi="Calibri" w:cs="Arial"/>
          <w:b/>
          <w:spacing w:val="20"/>
        </w:rPr>
        <w:t xml:space="preserve"> 201</w:t>
      </w:r>
      <w:r w:rsidR="00AF2455" w:rsidRPr="008E0730">
        <w:rPr>
          <w:rFonts w:ascii="Calibri" w:hAnsi="Calibri" w:cs="Arial"/>
          <w:b/>
          <w:spacing w:val="20"/>
        </w:rPr>
        <w:t>7</w:t>
      </w:r>
      <w:r w:rsidRPr="008E0730">
        <w:rPr>
          <w:rFonts w:ascii="Calibri" w:hAnsi="Calibri" w:cs="Arial"/>
          <w:b/>
          <w:spacing w:val="20"/>
        </w:rPr>
        <w:t xml:space="preserve"> </w:t>
      </w:r>
      <w:r w:rsidR="00BF060E" w:rsidRPr="008E0730">
        <w:rPr>
          <w:rFonts w:ascii="Calibri" w:hAnsi="Calibri" w:cs="Arial"/>
          <w:b/>
          <w:spacing w:val="20"/>
        </w:rPr>
        <w:t xml:space="preserve">μέχρι </w:t>
      </w:r>
      <w:r w:rsidR="00E66D3F" w:rsidRPr="008E0730">
        <w:rPr>
          <w:rFonts w:ascii="Calibri" w:hAnsi="Calibri" w:cs="Arial"/>
          <w:b/>
          <w:spacing w:val="20"/>
        </w:rPr>
        <w:t>τις</w:t>
      </w:r>
      <w:r w:rsidR="00BF060E" w:rsidRPr="008E0730">
        <w:rPr>
          <w:rFonts w:ascii="Calibri" w:hAnsi="Calibri" w:cs="Arial"/>
          <w:b/>
          <w:spacing w:val="20"/>
        </w:rPr>
        <w:t xml:space="preserve"> </w:t>
      </w:r>
      <w:r w:rsidR="00AF2455" w:rsidRPr="008E0730">
        <w:rPr>
          <w:rFonts w:ascii="Calibri" w:hAnsi="Calibri" w:cs="Arial"/>
          <w:b/>
          <w:spacing w:val="20"/>
        </w:rPr>
        <w:t>6</w:t>
      </w:r>
      <w:r w:rsidR="004B48C0" w:rsidRPr="008E0730">
        <w:rPr>
          <w:rFonts w:ascii="Calibri" w:hAnsi="Calibri" w:cs="Arial"/>
          <w:b/>
          <w:spacing w:val="20"/>
        </w:rPr>
        <w:t xml:space="preserve"> Ιουνίου </w:t>
      </w:r>
      <w:r w:rsidR="00BF060E" w:rsidRPr="008E0730">
        <w:rPr>
          <w:rFonts w:ascii="Calibri" w:hAnsi="Calibri" w:cs="Arial"/>
          <w:b/>
          <w:spacing w:val="20"/>
        </w:rPr>
        <w:t>201</w:t>
      </w:r>
      <w:r w:rsidR="00AF2455" w:rsidRPr="008E0730">
        <w:rPr>
          <w:rFonts w:ascii="Calibri" w:hAnsi="Calibri" w:cs="Arial"/>
          <w:b/>
          <w:spacing w:val="20"/>
        </w:rPr>
        <w:t>7 και ώρα 15:00΄</w:t>
      </w:r>
      <w:r w:rsidR="005730E1" w:rsidRPr="008E0730">
        <w:rPr>
          <w:rFonts w:ascii="Calibri" w:hAnsi="Calibri" w:cs="Arial"/>
          <w:b/>
          <w:spacing w:val="20"/>
        </w:rPr>
        <w:t xml:space="preserve">, στη Δ/νση Δ.Ε. </w:t>
      </w:r>
      <w:r w:rsidR="000B7A43">
        <w:rPr>
          <w:rFonts w:ascii="Calibri" w:hAnsi="Calibri" w:cs="Arial"/>
          <w:b/>
          <w:spacing w:val="20"/>
        </w:rPr>
        <w:t>Καστοριάς</w:t>
      </w:r>
      <w:r w:rsidR="005730E1" w:rsidRPr="008E0730">
        <w:rPr>
          <w:rFonts w:ascii="Calibri" w:hAnsi="Calibri" w:cs="Arial"/>
          <w:b/>
          <w:spacing w:val="20"/>
        </w:rPr>
        <w:t xml:space="preserve">, </w:t>
      </w:r>
      <w:proofErr w:type="spellStart"/>
      <w:r w:rsidR="000B7A43">
        <w:rPr>
          <w:rFonts w:ascii="Calibri" w:hAnsi="Calibri" w:cs="Arial"/>
          <w:b/>
          <w:spacing w:val="20"/>
        </w:rPr>
        <w:t>Καραολή</w:t>
      </w:r>
      <w:proofErr w:type="spellEnd"/>
      <w:r w:rsidR="000B7A43">
        <w:rPr>
          <w:rFonts w:ascii="Calibri" w:hAnsi="Calibri" w:cs="Arial"/>
          <w:b/>
          <w:spacing w:val="20"/>
        </w:rPr>
        <w:t xml:space="preserve"> 10</w:t>
      </w:r>
      <w:r w:rsidR="005730E1" w:rsidRPr="008E0730">
        <w:rPr>
          <w:rFonts w:ascii="Calibri" w:hAnsi="Calibri" w:cs="Arial"/>
          <w:b/>
          <w:spacing w:val="20"/>
        </w:rPr>
        <w:t xml:space="preserve"> (</w:t>
      </w:r>
      <w:r w:rsidR="00AF2455" w:rsidRPr="008E0730">
        <w:rPr>
          <w:rFonts w:ascii="Calibri" w:hAnsi="Calibri" w:cs="Arial"/>
          <w:b/>
          <w:spacing w:val="20"/>
        </w:rPr>
        <w:t>3</w:t>
      </w:r>
      <w:r w:rsidR="005730E1" w:rsidRPr="008E0730">
        <w:rPr>
          <w:rFonts w:ascii="Calibri" w:hAnsi="Calibri" w:cs="Arial"/>
          <w:b/>
          <w:spacing w:val="20"/>
          <w:vertAlign w:val="superscript"/>
        </w:rPr>
        <w:t>ος</w:t>
      </w:r>
      <w:r w:rsidR="005730E1" w:rsidRPr="008E0730">
        <w:rPr>
          <w:rFonts w:ascii="Calibri" w:hAnsi="Calibri" w:cs="Arial"/>
          <w:b/>
          <w:spacing w:val="20"/>
        </w:rPr>
        <w:t xml:space="preserve"> όροφος)</w:t>
      </w:r>
      <w:r w:rsidRPr="008E0730">
        <w:rPr>
          <w:rFonts w:ascii="Calibri" w:hAnsi="Calibri" w:cs="Arial"/>
          <w:b/>
          <w:spacing w:val="20"/>
        </w:rPr>
        <w:t>.</w:t>
      </w:r>
    </w:p>
    <w:p w:rsidR="00956683" w:rsidRPr="008E0730" w:rsidRDefault="00956683" w:rsidP="0094545A">
      <w:pPr>
        <w:autoSpaceDE w:val="0"/>
        <w:autoSpaceDN w:val="0"/>
        <w:adjustRightInd w:val="0"/>
        <w:jc w:val="both"/>
        <w:rPr>
          <w:rFonts w:ascii="Calibri" w:hAnsi="Calibri" w:cs="Arial"/>
          <w:b/>
          <w:spacing w:val="20"/>
        </w:rPr>
      </w:pPr>
    </w:p>
    <w:p w:rsidR="00956683" w:rsidRDefault="00956683" w:rsidP="00956683">
      <w:pPr>
        <w:jc w:val="center"/>
        <w:rPr>
          <w:rFonts w:ascii="Arial" w:hAnsi="Arial" w:cs="Arial"/>
          <w:b/>
          <w:sz w:val="22"/>
          <w:szCs w:val="22"/>
          <w:u w:val="single"/>
        </w:rPr>
      </w:pPr>
    </w:p>
    <w:p w:rsidR="0009115C" w:rsidRDefault="008534D1" w:rsidP="00956683">
      <w:pPr>
        <w:jc w:val="center"/>
        <w:rPr>
          <w:rFonts w:ascii="Arial" w:hAnsi="Arial" w:cs="Arial"/>
          <w:b/>
          <w:sz w:val="22"/>
          <w:szCs w:val="22"/>
          <w:u w:val="single"/>
        </w:rPr>
      </w:pPr>
      <w:r>
        <w:rPr>
          <w:rFonts w:ascii="Arial" w:hAnsi="Arial" w:cs="Arial"/>
          <w:b/>
          <w:sz w:val="22"/>
          <w:szCs w:val="22"/>
          <w:u w:val="single"/>
        </w:rPr>
        <w:t xml:space="preserve">ΔΙΑΔΙΚΑΣΙΑ ΥΠΟΒΟΛΗΣ ΑΙΤΗΣΕΩΝ - </w:t>
      </w:r>
      <w:r w:rsidR="0009115C">
        <w:rPr>
          <w:rFonts w:ascii="Arial" w:hAnsi="Arial" w:cs="Arial"/>
          <w:b/>
          <w:sz w:val="22"/>
          <w:szCs w:val="22"/>
          <w:u w:val="single"/>
        </w:rPr>
        <w:t>ΥΠΟΒΛΗΤΕΑ ΔΙΚΑΙΟΛΟΓΗΤΙΚΑ</w:t>
      </w:r>
    </w:p>
    <w:p w:rsidR="00956683" w:rsidRDefault="00956683" w:rsidP="00956683">
      <w:pPr>
        <w:jc w:val="center"/>
        <w:rPr>
          <w:rFonts w:ascii="Arial" w:hAnsi="Arial" w:cs="Arial"/>
          <w:b/>
          <w:sz w:val="22"/>
          <w:szCs w:val="22"/>
          <w:u w:val="single"/>
        </w:rPr>
      </w:pP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Οι ενδιαφερόμενοι υποβάλλουν αιτήσεις υποψηφιότητας για τοποθέτηση στη Διεύθυνση Εκπαίδευσης, στην αρμοδιότητα της οποίας υπάγονται οι σχολικές μονάδες ή τα εργαστηριακά κέντρα που θέτουν υποψηφιότητα, και συνοδεύονται από φάκελο υποψηφιότητας με δικαιολογητικά τα οποία υποβάλλονται ομαδοποιημένα σε υποενότητες, όπως αυτές αναλύονται στο βιογραφικό σημείωμα και περιλαμβάνουν: </w:t>
      </w: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1. Πλήρες πιστοποιητικό υπηρεσιακών μεταβολών σύμφωνα με τις προϋποθέσεις υποψηφιότητας. </w:t>
      </w: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2. Βιογραφικό σημείωμα </w:t>
      </w: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3. Αντίγραφα τίτλων σπουδών και μετεκπαίδευσης </w:t>
      </w: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4. Αποδεικτικά γνώσης ξένων γλωσσών </w:t>
      </w: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5. Πιστοποιητικό επιμόρφωσης στις Τ.Π.Ε. </w:t>
      </w: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6. Βεβαίωση πιστοποίησης επάρκειας της Ελληνικής Νοηματικής Γλώσσας ή του κώδικα γραφής </w:t>
      </w:r>
      <w:proofErr w:type="spellStart"/>
      <w:r w:rsidRPr="00BF651F">
        <w:rPr>
          <w:rFonts w:ascii="Calibri" w:hAnsi="Calibri" w:cs="Arial"/>
          <w:spacing w:val="20"/>
        </w:rPr>
        <w:t>Braille</w:t>
      </w:r>
      <w:proofErr w:type="spellEnd"/>
      <w:r w:rsidRPr="00BF651F">
        <w:rPr>
          <w:rFonts w:ascii="Calibri" w:hAnsi="Calibri" w:cs="Arial"/>
          <w:spacing w:val="20"/>
        </w:rPr>
        <w:t xml:space="preserve">, στις περιπτώσεις όπου απαιτείται </w:t>
      </w: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7. Αντίγραφα άλλων σχετικών τίτλων που τυχόν έχει αποκτήσει ο υποψήφιος </w:t>
      </w: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8. 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 </w:t>
      </w: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9. Παραστατικά (αντίγραφα , βεβαιώσεις ) προσόντων των υποψηφίων που δεν </w:t>
      </w:r>
      <w:proofErr w:type="spellStart"/>
      <w:r w:rsidRPr="00BF651F">
        <w:rPr>
          <w:rFonts w:ascii="Calibri" w:hAnsi="Calibri" w:cs="Arial"/>
          <w:spacing w:val="20"/>
        </w:rPr>
        <w:t>μοριοδοτούνται</w:t>
      </w:r>
      <w:proofErr w:type="spellEnd"/>
      <w:r w:rsidRPr="00BF651F">
        <w:rPr>
          <w:rFonts w:ascii="Calibri" w:hAnsi="Calibri" w:cs="Arial"/>
          <w:spacing w:val="20"/>
        </w:rPr>
        <w:t xml:space="preserve"> και που κατά την κρίση τους έχουν συμβάλει στην επαγγελματική ανάπτυξη και θα συντείνουν ουσιωδώς στη βέλτιστη εκπλήρωση των καθηκόντων τους, όπως άλλες σπουδές, επιμόρφωση και μετεκπαίδευση, οργάνωση εκπαιδευτικών συνεδρίων, σεμιναρίων και εκπαιδευτικών προγραμμάτων ή συμμετοχή σε αυτά με την ιδιότητα του εισηγητή, του μέλους της επιστημονικής ομάδας ή του επιμορφωτή, συγγραφικό και ερευνητικό έργο, πρωτοβουλίες σε σχέση με το εκπαιδευτικό έργο, υλοποίηση εκπαιδευτικών προγραμμάτων και εφαρμογή καινοτομιών σχετική με την εκπαίδευση διοικητική ή καθοδηγητική εμπειρία, συμμετοχή σε συμβούλια, επιτροπές ή ομάδες εργασίας και σε όργανα διοίκησης επιστημονικών και εκπαιδευτικών οργανώσεων, ανάληψη κοινωνικής δράσης και συμμετοχή στα κοινά καθώς και επίσημες διακρίσεις. </w:t>
      </w: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10. Υπεύθυνη δήλωση του ν. 1599/1986 με την οποία βεβαιώνεται: </w:t>
      </w: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α) ότι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w:t>
      </w:r>
    </w:p>
    <w:p w:rsidR="00BF651F" w:rsidRPr="00BF651F"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 xml:space="preserve">β) ότι δεν συντρέχουν τα κωλύματα διορισμού της παρ. 1 του άρθρου 8 του ίδιου κώδικα, σύμφωνα με τις διατάξεις της παρ. 6 του άρθρου 17 του ν. 4327/2015 καθώς ότι δεν έχει απαλλαγεί από τα καθήκοντά του σύμφωνα με την </w:t>
      </w:r>
      <w:proofErr w:type="spellStart"/>
      <w:r w:rsidRPr="00BF651F">
        <w:rPr>
          <w:rFonts w:ascii="Calibri" w:hAnsi="Calibri" w:cs="Arial"/>
          <w:spacing w:val="20"/>
        </w:rPr>
        <w:t>περ</w:t>
      </w:r>
      <w:proofErr w:type="spellEnd"/>
      <w:r w:rsidRPr="00BF651F">
        <w:rPr>
          <w:rFonts w:ascii="Calibri" w:hAnsi="Calibri" w:cs="Arial"/>
          <w:spacing w:val="20"/>
        </w:rPr>
        <w:t xml:space="preserve">. </w:t>
      </w:r>
      <w:proofErr w:type="spellStart"/>
      <w:r w:rsidRPr="00BF651F">
        <w:rPr>
          <w:rFonts w:ascii="Calibri" w:hAnsi="Calibri" w:cs="Arial"/>
          <w:spacing w:val="20"/>
        </w:rPr>
        <w:t>β΄</w:t>
      </w:r>
      <w:proofErr w:type="spellEnd"/>
      <w:r w:rsidRPr="00BF651F">
        <w:rPr>
          <w:rFonts w:ascii="Calibri" w:hAnsi="Calibri" w:cs="Arial"/>
          <w:spacing w:val="20"/>
        </w:rPr>
        <w:t xml:space="preserve"> της παρ. 1 του άρθρου 26 του ν. 3848/2010 και </w:t>
      </w:r>
    </w:p>
    <w:p w:rsidR="008534D1" w:rsidRDefault="00BF651F" w:rsidP="00BF651F">
      <w:pPr>
        <w:autoSpaceDE w:val="0"/>
        <w:autoSpaceDN w:val="0"/>
        <w:adjustRightInd w:val="0"/>
        <w:jc w:val="both"/>
        <w:rPr>
          <w:rFonts w:ascii="Calibri" w:hAnsi="Calibri" w:cs="Arial"/>
          <w:spacing w:val="20"/>
        </w:rPr>
      </w:pPr>
      <w:r w:rsidRPr="00BF651F">
        <w:rPr>
          <w:rFonts w:ascii="Calibri" w:hAnsi="Calibri" w:cs="Arial"/>
          <w:spacing w:val="20"/>
        </w:rPr>
        <w:t>γ) η γνησιότητα των υποβαλλόμενων τίτλων σπουδών και λοιπών δικαιολογητικών.</w:t>
      </w:r>
    </w:p>
    <w:p w:rsidR="00956683" w:rsidRPr="008534D1" w:rsidRDefault="008534D1" w:rsidP="00BF651F">
      <w:pPr>
        <w:autoSpaceDE w:val="0"/>
        <w:autoSpaceDN w:val="0"/>
        <w:adjustRightInd w:val="0"/>
        <w:jc w:val="both"/>
        <w:rPr>
          <w:rFonts w:asciiTheme="minorHAnsi" w:hAnsiTheme="minorHAnsi" w:cstheme="minorHAnsi"/>
          <w:spacing w:val="20"/>
        </w:rPr>
      </w:pPr>
      <w:r w:rsidRPr="008534D1">
        <w:rPr>
          <w:rFonts w:asciiTheme="minorHAnsi" w:hAnsiTheme="minorHAnsi" w:cstheme="minorHAnsi"/>
        </w:rPr>
        <w:lastRenderedPageBreak/>
        <w:t xml:space="preserve">Οι ενδιαφερόμενοι έχουν δικαίωμα να υποβάλουν αίτηση για τις θέσεις του συνόλου των σχολικών μονάδων ή εργαστηριακών κέντρων της Διεύθυνσης Εκπαίδευσης όπου ανήκουν οργανικά, ή όπου ανήκει η σχολική μονάδα ή εργαστηριακό κέντρο ή το ΚΕ.Δ.Δ.Υ. όπου υπηρετούν κατά το χρόνο υποβολής της αίτησης. </w:t>
      </w:r>
      <w:r w:rsidR="00FA251A" w:rsidRPr="008534D1">
        <w:rPr>
          <w:rFonts w:asciiTheme="minorHAnsi" w:hAnsiTheme="minorHAnsi" w:cstheme="minorHAnsi"/>
          <w:spacing w:val="20"/>
        </w:rPr>
        <w:t xml:space="preserve">    </w:t>
      </w:r>
    </w:p>
    <w:p w:rsidR="008534D1" w:rsidRPr="008534D1" w:rsidRDefault="008534D1" w:rsidP="008534D1">
      <w:pPr>
        <w:autoSpaceDE w:val="0"/>
        <w:autoSpaceDN w:val="0"/>
        <w:adjustRightInd w:val="0"/>
        <w:jc w:val="both"/>
        <w:rPr>
          <w:rFonts w:asciiTheme="minorHAnsi" w:hAnsiTheme="minorHAnsi" w:cstheme="minorHAnsi"/>
        </w:rPr>
      </w:pPr>
      <w:r w:rsidRPr="008534D1">
        <w:rPr>
          <w:rFonts w:asciiTheme="minorHAnsi" w:hAnsiTheme="minorHAnsi" w:cstheme="minorHAnsi"/>
        </w:rPr>
        <w:t xml:space="preserve">Η αίτηση </w:t>
      </w:r>
      <w:r w:rsidR="003716C9">
        <w:rPr>
          <w:rFonts w:asciiTheme="minorHAnsi" w:hAnsiTheme="minorHAnsi" w:cstheme="minorHAnsi"/>
        </w:rPr>
        <w:t xml:space="preserve">  </w:t>
      </w:r>
      <w:r w:rsidRPr="008534D1">
        <w:rPr>
          <w:rFonts w:asciiTheme="minorHAnsi" w:hAnsiTheme="minorHAnsi" w:cstheme="minorHAnsi"/>
        </w:rPr>
        <w:t xml:space="preserve">υποβάλλεται </w:t>
      </w:r>
      <w:r w:rsidR="003716C9">
        <w:rPr>
          <w:rFonts w:asciiTheme="minorHAnsi" w:hAnsiTheme="minorHAnsi" w:cstheme="minorHAnsi"/>
        </w:rPr>
        <w:t xml:space="preserve"> </w:t>
      </w:r>
      <w:r w:rsidRPr="008534D1">
        <w:rPr>
          <w:rFonts w:asciiTheme="minorHAnsi" w:hAnsiTheme="minorHAnsi" w:cstheme="minorHAnsi"/>
        </w:rPr>
        <w:t xml:space="preserve">με ευθύνη του υποψηφίου στη Διεύθυνση </w:t>
      </w:r>
      <w:r w:rsidR="00690D34">
        <w:rPr>
          <w:rFonts w:asciiTheme="minorHAnsi" w:hAnsiTheme="minorHAnsi" w:cstheme="minorHAnsi"/>
        </w:rPr>
        <w:t xml:space="preserve">Πρωτοβάθμιας ή </w:t>
      </w:r>
      <w:r w:rsidRPr="008534D1">
        <w:rPr>
          <w:rFonts w:asciiTheme="minorHAnsi" w:hAnsiTheme="minorHAnsi" w:cstheme="minorHAnsi"/>
        </w:rPr>
        <w:t xml:space="preserve">Δευτεροβάθμιας Εκπαίδευσης για την οποία εκδηλώνει ενδιαφέρον είτε αυτοπροσώπως, είτε μέσω εξουσιοδοτημένου προσώπου. </w:t>
      </w:r>
    </w:p>
    <w:p w:rsidR="006315BB" w:rsidRPr="008534D1" w:rsidRDefault="008534D1" w:rsidP="008534D1">
      <w:pPr>
        <w:autoSpaceDE w:val="0"/>
        <w:autoSpaceDN w:val="0"/>
        <w:adjustRightInd w:val="0"/>
        <w:jc w:val="both"/>
        <w:rPr>
          <w:rFonts w:asciiTheme="minorHAnsi" w:hAnsiTheme="minorHAnsi" w:cstheme="minorHAnsi"/>
          <w:spacing w:val="20"/>
        </w:rPr>
      </w:pPr>
      <w:r w:rsidRPr="008534D1">
        <w:rPr>
          <w:rFonts w:asciiTheme="minorHAnsi" w:hAnsiTheme="minorHAnsi" w:cstheme="minorHAnsi"/>
        </w:rPr>
        <w:t>Συνοδευτικά με την αίτηση διαβιβάζονται και τα συμπληρωματικά δικαιολογητικά, το πιστοποιητικό υπηρεσιακών μεταβολών καθώς και κάθε άλλο στοιχείο το οποίο είναι απαραίτητο προκειμένου το αρμόδιο συμβούλιο να καταρτίσει τον προσωρινό ενιαίο αξιολογικό πίνακα υποψήφιων Διευθυντών σχολικών μονάδων και εργαστηριακών κέντρων της οικείας Διεύθυνσης Εκπαίδευσης.</w:t>
      </w:r>
    </w:p>
    <w:p w:rsidR="00956683" w:rsidRPr="00F43CFF" w:rsidRDefault="00F43CFF" w:rsidP="00F43CFF">
      <w:pPr>
        <w:autoSpaceDE w:val="0"/>
        <w:autoSpaceDN w:val="0"/>
        <w:adjustRightInd w:val="0"/>
        <w:jc w:val="both"/>
        <w:rPr>
          <w:rFonts w:asciiTheme="minorHAnsi" w:hAnsiTheme="minorHAnsi" w:cstheme="minorHAnsi"/>
          <w:b/>
          <w:spacing w:val="20"/>
          <w:u w:val="single"/>
        </w:rPr>
      </w:pPr>
      <w:r w:rsidRPr="00F43CFF">
        <w:rPr>
          <w:rFonts w:asciiTheme="minorHAnsi" w:hAnsiTheme="minorHAnsi" w:cstheme="minorHAnsi"/>
        </w:rPr>
        <w:t>Μετά τη λήξη της προθεσμίας υποβολής των αιτήσεων δεν γίνονται δεκτά συμπληρωματικά δικαιολογητικά.</w:t>
      </w:r>
    </w:p>
    <w:p w:rsidR="00F43CFF" w:rsidRDefault="00F43CFF" w:rsidP="0009115C">
      <w:pPr>
        <w:autoSpaceDE w:val="0"/>
        <w:autoSpaceDN w:val="0"/>
        <w:adjustRightInd w:val="0"/>
        <w:spacing w:line="360" w:lineRule="auto"/>
        <w:rPr>
          <w:rFonts w:ascii="Calibri" w:hAnsi="Calibri"/>
          <w:b/>
          <w:spacing w:val="20"/>
          <w:u w:val="single"/>
        </w:rPr>
      </w:pPr>
    </w:p>
    <w:p w:rsidR="007151CF" w:rsidRDefault="007151CF" w:rsidP="0009115C">
      <w:pPr>
        <w:autoSpaceDE w:val="0"/>
        <w:autoSpaceDN w:val="0"/>
        <w:adjustRightInd w:val="0"/>
        <w:spacing w:line="360" w:lineRule="auto"/>
        <w:rPr>
          <w:rFonts w:ascii="Calibri" w:hAnsi="Calibri"/>
          <w:b/>
          <w:spacing w:val="20"/>
          <w:u w:val="single"/>
        </w:rPr>
      </w:pPr>
      <w:r w:rsidRPr="004B3637">
        <w:rPr>
          <w:rFonts w:ascii="Calibri" w:hAnsi="Calibri"/>
          <w:b/>
          <w:spacing w:val="20"/>
          <w:u w:val="single"/>
        </w:rPr>
        <w:t>Συνημμένα:</w:t>
      </w:r>
    </w:p>
    <w:p w:rsidR="00956683" w:rsidRPr="004B3637" w:rsidRDefault="00956683" w:rsidP="0009115C">
      <w:pPr>
        <w:autoSpaceDE w:val="0"/>
        <w:autoSpaceDN w:val="0"/>
        <w:adjustRightInd w:val="0"/>
        <w:spacing w:line="360" w:lineRule="auto"/>
        <w:rPr>
          <w:rFonts w:ascii="Calibri" w:hAnsi="Calibri"/>
          <w:b/>
          <w:spacing w:val="20"/>
          <w:u w:val="single"/>
        </w:rPr>
      </w:pPr>
    </w:p>
    <w:p w:rsidR="00956683" w:rsidRDefault="007151CF" w:rsidP="001F1F42">
      <w:pPr>
        <w:autoSpaceDE w:val="0"/>
        <w:autoSpaceDN w:val="0"/>
        <w:adjustRightInd w:val="0"/>
        <w:jc w:val="both"/>
        <w:rPr>
          <w:rFonts w:ascii="Calibri" w:hAnsi="Calibri" w:cs="Arial"/>
        </w:rPr>
      </w:pPr>
      <w:r w:rsidRPr="007151CF">
        <w:rPr>
          <w:rFonts w:ascii="Calibri" w:hAnsi="Calibri"/>
          <w:spacing w:val="20"/>
        </w:rPr>
        <w:t>-</w:t>
      </w:r>
      <w:r w:rsidR="001F1F42" w:rsidRPr="001F1F42">
        <w:rPr>
          <w:rFonts w:ascii="Calibri" w:hAnsi="Calibri" w:cs="Arial"/>
        </w:rPr>
        <w:t xml:space="preserve"> </w:t>
      </w:r>
      <w:r w:rsidR="004B3637">
        <w:rPr>
          <w:rFonts w:ascii="Calibri" w:hAnsi="Calibri" w:cs="Arial"/>
        </w:rPr>
        <w:t xml:space="preserve"> </w:t>
      </w:r>
      <w:r w:rsidR="001F1F42">
        <w:rPr>
          <w:rFonts w:ascii="Calibri" w:hAnsi="Calibri" w:cs="Arial"/>
        </w:rPr>
        <w:t xml:space="preserve">Η </w:t>
      </w:r>
      <w:r w:rsidR="001F1F42" w:rsidRPr="002F7C9B">
        <w:rPr>
          <w:rFonts w:ascii="Calibri" w:hAnsi="Calibri" w:cs="Arial"/>
        </w:rPr>
        <w:t xml:space="preserve"> </w:t>
      </w:r>
      <w:proofErr w:type="spellStart"/>
      <w:r w:rsidR="001F1F42" w:rsidRPr="002F7C9B">
        <w:rPr>
          <w:rFonts w:ascii="Calibri" w:hAnsi="Calibri" w:cs="Arial"/>
        </w:rPr>
        <w:t>υπ΄</w:t>
      </w:r>
      <w:proofErr w:type="spellEnd"/>
      <w:r w:rsidR="001F1F42" w:rsidRPr="002F7C9B">
        <w:rPr>
          <w:rFonts w:ascii="Calibri" w:hAnsi="Calibri" w:cs="Arial"/>
        </w:rPr>
        <w:t xml:space="preserve"> </w:t>
      </w:r>
      <w:proofErr w:type="spellStart"/>
      <w:r w:rsidR="001F1F42" w:rsidRPr="002F7C9B">
        <w:rPr>
          <w:rFonts w:ascii="Calibri" w:hAnsi="Calibri" w:cs="Arial"/>
        </w:rPr>
        <w:t>αριθμ</w:t>
      </w:r>
      <w:proofErr w:type="spellEnd"/>
      <w:r w:rsidR="001F1F42" w:rsidRPr="002F7C9B">
        <w:rPr>
          <w:rFonts w:ascii="Calibri" w:hAnsi="Calibri" w:cs="Arial"/>
        </w:rPr>
        <w:t>. Φ.361.22/2</w:t>
      </w:r>
      <w:r w:rsidR="001F1F42">
        <w:rPr>
          <w:rFonts w:ascii="Calibri" w:hAnsi="Calibri" w:cs="Arial"/>
        </w:rPr>
        <w:t>1</w:t>
      </w:r>
      <w:r w:rsidR="001F1F42" w:rsidRPr="002F7C9B">
        <w:rPr>
          <w:rFonts w:ascii="Calibri" w:hAnsi="Calibri" w:cs="Arial"/>
        </w:rPr>
        <w:t>/</w:t>
      </w:r>
      <w:r w:rsidR="001F1F42">
        <w:rPr>
          <w:rFonts w:ascii="Calibri" w:hAnsi="Calibri" w:cs="Arial"/>
        </w:rPr>
        <w:t>90780</w:t>
      </w:r>
      <w:r w:rsidR="001F1F42" w:rsidRPr="002F7C9B">
        <w:rPr>
          <w:rFonts w:ascii="Calibri" w:hAnsi="Calibri" w:cs="Arial"/>
        </w:rPr>
        <w:t>/Ε3/</w:t>
      </w:r>
      <w:r w:rsidR="001F1F42">
        <w:rPr>
          <w:rFonts w:ascii="Calibri" w:hAnsi="Calibri" w:cs="Arial"/>
        </w:rPr>
        <w:t>31</w:t>
      </w:r>
      <w:r w:rsidR="001F1F42" w:rsidRPr="002F7C9B">
        <w:rPr>
          <w:rFonts w:ascii="Calibri" w:hAnsi="Calibri" w:cs="Arial"/>
        </w:rPr>
        <w:t>-5-201</w:t>
      </w:r>
      <w:r w:rsidR="001F1F42">
        <w:rPr>
          <w:rFonts w:ascii="Calibri" w:hAnsi="Calibri" w:cs="Arial"/>
        </w:rPr>
        <w:t>7</w:t>
      </w:r>
      <w:r w:rsidR="001F1F42" w:rsidRPr="002F7C9B">
        <w:rPr>
          <w:rFonts w:ascii="Calibri" w:hAnsi="Calibri" w:cs="Arial"/>
        </w:rPr>
        <w:t xml:space="preserve"> </w:t>
      </w:r>
      <w:r w:rsidR="00956683">
        <w:rPr>
          <w:rFonts w:ascii="Calibri" w:hAnsi="Calibri" w:cs="Arial"/>
        </w:rPr>
        <w:t xml:space="preserve">Υ.Α. </w:t>
      </w:r>
      <w:r w:rsidR="001F1F42" w:rsidRPr="002F7C9B">
        <w:rPr>
          <w:rFonts w:ascii="Calibri" w:hAnsi="Calibri" w:cs="Arial"/>
        </w:rPr>
        <w:t xml:space="preserve"> </w:t>
      </w:r>
      <w:r w:rsidR="001F1F42">
        <w:rPr>
          <w:rFonts w:ascii="Calibri" w:hAnsi="Calibri" w:cs="Arial"/>
        </w:rPr>
        <w:t xml:space="preserve">«Καθορισμός της </w:t>
      </w:r>
      <w:r w:rsidR="00956683">
        <w:rPr>
          <w:rFonts w:ascii="Calibri" w:hAnsi="Calibri" w:cs="Arial"/>
        </w:rPr>
        <w:t xml:space="preserve"> </w:t>
      </w:r>
      <w:r w:rsidR="001F1F42">
        <w:rPr>
          <w:rFonts w:ascii="Calibri" w:hAnsi="Calibri" w:cs="Arial"/>
        </w:rPr>
        <w:t xml:space="preserve">διαδικασίας υποβολής </w:t>
      </w:r>
    </w:p>
    <w:p w:rsidR="001F1F42" w:rsidRPr="002F7C9B" w:rsidRDefault="00956683" w:rsidP="001F1F42">
      <w:pPr>
        <w:autoSpaceDE w:val="0"/>
        <w:autoSpaceDN w:val="0"/>
        <w:adjustRightInd w:val="0"/>
        <w:jc w:val="both"/>
        <w:rPr>
          <w:rFonts w:ascii="Calibri" w:hAnsi="Calibri"/>
        </w:rPr>
      </w:pPr>
      <w:r>
        <w:rPr>
          <w:rFonts w:ascii="Calibri" w:hAnsi="Calibri" w:cs="Arial"/>
        </w:rPr>
        <w:t xml:space="preserve">   </w:t>
      </w:r>
      <w:r w:rsidR="001F1F42">
        <w:rPr>
          <w:rFonts w:ascii="Calibri" w:hAnsi="Calibri" w:cs="Arial"/>
        </w:rPr>
        <w:t xml:space="preserve">αιτήσεων, επιλογής και τοποθέτησης διευθυντών σχολικών μονάδων και </w:t>
      </w:r>
      <w:r>
        <w:rPr>
          <w:rFonts w:ascii="Calibri" w:hAnsi="Calibri" w:cs="Arial"/>
        </w:rPr>
        <w:t xml:space="preserve"> </w:t>
      </w:r>
      <w:r w:rsidR="00BF651F">
        <w:rPr>
          <w:rFonts w:ascii="Calibri" w:hAnsi="Calibri" w:cs="Arial"/>
        </w:rPr>
        <w:t>Ε.Κ.»</w:t>
      </w:r>
    </w:p>
    <w:p w:rsidR="001F1F42" w:rsidRPr="002F7C9B" w:rsidRDefault="001F1F42" w:rsidP="001F1F42">
      <w:pPr>
        <w:tabs>
          <w:tab w:val="right" w:pos="-2835"/>
          <w:tab w:val="left" w:pos="5245"/>
          <w:tab w:val="left" w:pos="5529"/>
        </w:tabs>
        <w:jc w:val="both"/>
        <w:rPr>
          <w:rFonts w:ascii="Calibri" w:hAnsi="Calibri"/>
        </w:rPr>
      </w:pPr>
      <w:r>
        <w:rPr>
          <w:rFonts w:ascii="Calibri" w:hAnsi="Calibri"/>
        </w:rPr>
        <w:t>-</w:t>
      </w:r>
      <w:r w:rsidRPr="002F7C9B">
        <w:rPr>
          <w:rFonts w:ascii="Calibri" w:hAnsi="Calibri"/>
        </w:rPr>
        <w:t xml:space="preserve"> </w:t>
      </w:r>
      <w:r w:rsidR="004B3637">
        <w:rPr>
          <w:rFonts w:ascii="Calibri" w:hAnsi="Calibri"/>
        </w:rPr>
        <w:t xml:space="preserve"> </w:t>
      </w:r>
      <w:r>
        <w:rPr>
          <w:rFonts w:ascii="Calibri" w:hAnsi="Calibri" w:cs="Arial"/>
        </w:rPr>
        <w:t>Η</w:t>
      </w:r>
      <w:r w:rsidRPr="002F7C9B">
        <w:rPr>
          <w:rFonts w:ascii="Calibri" w:hAnsi="Calibri" w:cs="Arial"/>
        </w:rPr>
        <w:t xml:space="preserve"> </w:t>
      </w:r>
      <w:proofErr w:type="spellStart"/>
      <w:r w:rsidRPr="002F7C9B">
        <w:rPr>
          <w:rFonts w:ascii="Calibri" w:hAnsi="Calibri" w:cs="Arial"/>
        </w:rPr>
        <w:t>υπ΄</w:t>
      </w:r>
      <w:proofErr w:type="spellEnd"/>
      <w:r w:rsidRPr="002F7C9B">
        <w:rPr>
          <w:rFonts w:ascii="Calibri" w:hAnsi="Calibri" w:cs="Arial"/>
        </w:rPr>
        <w:t xml:space="preserve"> </w:t>
      </w:r>
      <w:proofErr w:type="spellStart"/>
      <w:r w:rsidRPr="002F7C9B">
        <w:rPr>
          <w:rFonts w:ascii="Calibri" w:hAnsi="Calibri" w:cs="Arial"/>
        </w:rPr>
        <w:t>αριθμ</w:t>
      </w:r>
      <w:proofErr w:type="spellEnd"/>
      <w:r w:rsidRPr="002F7C9B">
        <w:rPr>
          <w:rFonts w:ascii="Calibri" w:hAnsi="Calibri" w:cs="Arial"/>
        </w:rPr>
        <w:t>. Φ.361.22/2</w:t>
      </w:r>
      <w:r>
        <w:rPr>
          <w:rFonts w:ascii="Calibri" w:hAnsi="Calibri" w:cs="Arial"/>
        </w:rPr>
        <w:t>3</w:t>
      </w:r>
      <w:r w:rsidRPr="002F7C9B">
        <w:rPr>
          <w:rFonts w:ascii="Calibri" w:hAnsi="Calibri" w:cs="Arial"/>
        </w:rPr>
        <w:t>/</w:t>
      </w:r>
      <w:r>
        <w:rPr>
          <w:rFonts w:ascii="Calibri" w:hAnsi="Calibri" w:cs="Arial"/>
        </w:rPr>
        <w:t>91322</w:t>
      </w:r>
      <w:r w:rsidRPr="002F7C9B">
        <w:rPr>
          <w:rFonts w:ascii="Calibri" w:hAnsi="Calibri" w:cs="Arial"/>
        </w:rPr>
        <w:t>/Ε3/</w:t>
      </w:r>
      <w:r>
        <w:rPr>
          <w:rFonts w:ascii="Calibri" w:hAnsi="Calibri" w:cs="Arial"/>
        </w:rPr>
        <w:t>31</w:t>
      </w:r>
      <w:r w:rsidRPr="002F7C9B">
        <w:rPr>
          <w:rFonts w:ascii="Calibri" w:hAnsi="Calibri" w:cs="Arial"/>
        </w:rPr>
        <w:t>-5-201</w:t>
      </w:r>
      <w:r>
        <w:rPr>
          <w:rFonts w:ascii="Calibri" w:hAnsi="Calibri" w:cs="Arial"/>
        </w:rPr>
        <w:t>7</w:t>
      </w:r>
      <w:r w:rsidRPr="002F7C9B">
        <w:rPr>
          <w:rFonts w:ascii="Calibri" w:hAnsi="Calibri" w:cs="Arial"/>
        </w:rPr>
        <w:t xml:space="preserve"> εγκύκλιο</w:t>
      </w:r>
      <w:r w:rsidR="00956683">
        <w:rPr>
          <w:rFonts w:ascii="Calibri" w:hAnsi="Calibri" w:cs="Arial"/>
        </w:rPr>
        <w:t>ς</w:t>
      </w:r>
      <w:r w:rsidRPr="002F7C9B">
        <w:rPr>
          <w:rFonts w:ascii="Calibri" w:hAnsi="Calibri" w:cs="Arial"/>
        </w:rPr>
        <w:t xml:space="preserve"> του Υ</w:t>
      </w:r>
      <w:r>
        <w:rPr>
          <w:rFonts w:ascii="Calibri" w:hAnsi="Calibri" w:cs="Arial"/>
        </w:rPr>
        <w:t>ΠΠΕΘ</w:t>
      </w:r>
      <w:r w:rsidRPr="002F7C9B">
        <w:rPr>
          <w:rFonts w:ascii="Calibri" w:hAnsi="Calibri" w:cs="Arial"/>
        </w:rPr>
        <w:t xml:space="preserve"> με θέμα </w:t>
      </w:r>
      <w:r w:rsidRPr="002F7C9B">
        <w:rPr>
          <w:rFonts w:ascii="Calibri" w:hAnsi="Calibri"/>
        </w:rPr>
        <w:t xml:space="preserve">«Διευκρινίσεις </w:t>
      </w:r>
    </w:p>
    <w:p w:rsidR="00956683" w:rsidRDefault="001F1F42" w:rsidP="001F1F42">
      <w:pPr>
        <w:tabs>
          <w:tab w:val="right" w:pos="-2835"/>
          <w:tab w:val="left" w:pos="5245"/>
          <w:tab w:val="left" w:pos="5529"/>
        </w:tabs>
        <w:jc w:val="both"/>
        <w:rPr>
          <w:rFonts w:ascii="Calibri" w:hAnsi="Calibri"/>
        </w:rPr>
      </w:pPr>
      <w:r w:rsidRPr="002F7C9B">
        <w:rPr>
          <w:rFonts w:ascii="Calibri" w:hAnsi="Calibri"/>
        </w:rPr>
        <w:t xml:space="preserve">    σχετικά με την επιλογή υποψηφίων Διευθυντών όλων των τύπων Σχολικών Μονάδων </w:t>
      </w:r>
      <w:r w:rsidR="00956683">
        <w:rPr>
          <w:rFonts w:ascii="Calibri" w:hAnsi="Calibri"/>
        </w:rPr>
        <w:t xml:space="preserve"> </w:t>
      </w:r>
    </w:p>
    <w:p w:rsidR="001F1F42" w:rsidRPr="002F7C9B" w:rsidRDefault="00956683" w:rsidP="001F1F42">
      <w:pPr>
        <w:tabs>
          <w:tab w:val="right" w:pos="-2835"/>
          <w:tab w:val="left" w:pos="5245"/>
          <w:tab w:val="left" w:pos="5529"/>
        </w:tabs>
        <w:jc w:val="both"/>
        <w:rPr>
          <w:rFonts w:ascii="Calibri" w:hAnsi="Calibri"/>
        </w:rPr>
      </w:pPr>
      <w:r>
        <w:rPr>
          <w:rFonts w:ascii="Calibri" w:hAnsi="Calibri"/>
        </w:rPr>
        <w:t xml:space="preserve">    </w:t>
      </w:r>
      <w:r w:rsidR="001F1F42" w:rsidRPr="002F7C9B">
        <w:rPr>
          <w:rFonts w:ascii="Calibri" w:hAnsi="Calibri"/>
        </w:rPr>
        <w:t xml:space="preserve">Πρωτοβάθμιας </w:t>
      </w:r>
      <w:r w:rsidR="001F1F42">
        <w:rPr>
          <w:rFonts w:ascii="Calibri" w:hAnsi="Calibri"/>
        </w:rPr>
        <w:t xml:space="preserve"> </w:t>
      </w:r>
      <w:r w:rsidR="001F1F42" w:rsidRPr="002F7C9B">
        <w:rPr>
          <w:rFonts w:ascii="Calibri" w:hAnsi="Calibri"/>
        </w:rPr>
        <w:t>και Δευτεροβάθμιας Εκπαίδευσης</w:t>
      </w:r>
      <w:r w:rsidR="001F1F42">
        <w:rPr>
          <w:rFonts w:ascii="Calibri" w:hAnsi="Calibri"/>
        </w:rPr>
        <w:t xml:space="preserve"> και Ε.Κ.</w:t>
      </w:r>
      <w:r w:rsidR="001F1F42" w:rsidRPr="002F7C9B">
        <w:rPr>
          <w:rFonts w:ascii="Calibri" w:hAnsi="Calibri"/>
        </w:rPr>
        <w:t>»</w:t>
      </w:r>
    </w:p>
    <w:p w:rsidR="00C47861" w:rsidRDefault="00C47861" w:rsidP="00E65430">
      <w:pPr>
        <w:autoSpaceDE w:val="0"/>
        <w:autoSpaceDN w:val="0"/>
        <w:adjustRightInd w:val="0"/>
        <w:rPr>
          <w:rFonts w:ascii="Calibri" w:hAnsi="Calibri" w:cs="Arial"/>
        </w:rPr>
      </w:pPr>
      <w:r w:rsidRPr="008F52E2">
        <w:rPr>
          <w:rFonts w:ascii="Calibri" w:hAnsi="Calibri" w:cs="Arial"/>
        </w:rPr>
        <w:t xml:space="preserve">- </w:t>
      </w:r>
      <w:r w:rsidR="008534D1">
        <w:rPr>
          <w:rFonts w:ascii="Calibri" w:hAnsi="Calibri" w:cs="Arial"/>
        </w:rPr>
        <w:t xml:space="preserve"> </w:t>
      </w:r>
      <w:r w:rsidR="008D2868">
        <w:rPr>
          <w:rFonts w:ascii="Calibri" w:hAnsi="Calibri" w:cs="Arial"/>
        </w:rPr>
        <w:t>Υπόδειγμα</w:t>
      </w:r>
      <w:r w:rsidR="008F52E2">
        <w:rPr>
          <w:rFonts w:ascii="Calibri" w:hAnsi="Calibri" w:cs="Arial"/>
        </w:rPr>
        <w:t xml:space="preserve"> </w:t>
      </w:r>
      <w:r>
        <w:rPr>
          <w:rFonts w:ascii="Calibri" w:hAnsi="Calibri" w:cs="Arial"/>
        </w:rPr>
        <w:t>Αίτηση</w:t>
      </w:r>
      <w:r w:rsidR="008F52E2">
        <w:rPr>
          <w:rFonts w:ascii="Calibri" w:hAnsi="Calibri" w:cs="Arial"/>
        </w:rPr>
        <w:t xml:space="preserve">ς υποψηφίων </w:t>
      </w:r>
      <w:r>
        <w:rPr>
          <w:rFonts w:ascii="Calibri" w:hAnsi="Calibri" w:cs="Arial"/>
        </w:rPr>
        <w:t>Διευθυντών</w:t>
      </w:r>
      <w:r w:rsidR="008F52E2">
        <w:rPr>
          <w:rFonts w:ascii="Calibri" w:hAnsi="Calibri" w:cs="Arial"/>
        </w:rPr>
        <w:t xml:space="preserve"> Σχολικών Μονάδων</w:t>
      </w:r>
    </w:p>
    <w:p w:rsidR="00D560F1" w:rsidRDefault="00D560F1" w:rsidP="00E65430">
      <w:pPr>
        <w:autoSpaceDE w:val="0"/>
        <w:autoSpaceDN w:val="0"/>
        <w:adjustRightInd w:val="0"/>
        <w:rPr>
          <w:rFonts w:ascii="Calibri" w:hAnsi="Calibri" w:cs="Arial"/>
        </w:rPr>
      </w:pPr>
      <w:r>
        <w:rPr>
          <w:rFonts w:ascii="Calibri" w:hAnsi="Calibri" w:cs="Arial"/>
        </w:rPr>
        <w:t xml:space="preserve">- </w:t>
      </w:r>
      <w:r w:rsidR="00A5689D">
        <w:rPr>
          <w:rFonts w:ascii="Calibri" w:hAnsi="Calibri" w:cs="Arial"/>
        </w:rPr>
        <w:t xml:space="preserve"> </w:t>
      </w:r>
      <w:r>
        <w:rPr>
          <w:rFonts w:ascii="Calibri" w:hAnsi="Calibri" w:cs="Arial"/>
        </w:rPr>
        <w:t>Υπεύθυνη δήλωση</w:t>
      </w:r>
    </w:p>
    <w:p w:rsidR="00264523" w:rsidRPr="00C47861" w:rsidRDefault="00264523" w:rsidP="00E65430">
      <w:pPr>
        <w:autoSpaceDE w:val="0"/>
        <w:autoSpaceDN w:val="0"/>
        <w:adjustRightInd w:val="0"/>
        <w:rPr>
          <w:rFonts w:ascii="Calibri" w:hAnsi="Calibri"/>
          <w:spacing w:val="20"/>
        </w:rPr>
      </w:pPr>
      <w:r>
        <w:rPr>
          <w:rFonts w:ascii="Calibri" w:hAnsi="Calibri" w:cs="Arial"/>
        </w:rPr>
        <w:t xml:space="preserve">- </w:t>
      </w:r>
      <w:r w:rsidR="004B3637">
        <w:rPr>
          <w:rFonts w:ascii="Calibri" w:hAnsi="Calibri" w:cs="Arial"/>
        </w:rPr>
        <w:t xml:space="preserve"> </w:t>
      </w:r>
      <w:r>
        <w:rPr>
          <w:rFonts w:ascii="Calibri" w:hAnsi="Calibri" w:cs="Arial"/>
        </w:rPr>
        <w:t xml:space="preserve">Πίνακας Σχολείων </w:t>
      </w:r>
      <w:r w:rsidR="00DA66E6">
        <w:rPr>
          <w:rFonts w:ascii="Calibri" w:hAnsi="Calibri" w:cs="Arial"/>
        </w:rPr>
        <w:t xml:space="preserve">Π.Ε. </w:t>
      </w:r>
      <w:r w:rsidR="00BF651F">
        <w:rPr>
          <w:rFonts w:ascii="Calibri" w:hAnsi="Calibri" w:cs="Arial"/>
        </w:rPr>
        <w:t>Καστοριάς</w:t>
      </w:r>
    </w:p>
    <w:p w:rsidR="00BF651F" w:rsidRDefault="00BF651F" w:rsidP="002F7C9B">
      <w:pPr>
        <w:spacing w:line="360" w:lineRule="auto"/>
        <w:jc w:val="center"/>
        <w:rPr>
          <w:rFonts w:ascii="Calibri" w:hAnsi="Calibri" w:cs="Arial"/>
          <w:b/>
          <w:spacing w:val="20"/>
        </w:rPr>
      </w:pPr>
    </w:p>
    <w:p w:rsidR="00BF651F" w:rsidRDefault="00BF651F" w:rsidP="002F7C9B">
      <w:pPr>
        <w:spacing w:line="360" w:lineRule="auto"/>
        <w:jc w:val="center"/>
        <w:rPr>
          <w:rFonts w:ascii="Calibri" w:hAnsi="Calibri" w:cs="Arial"/>
          <w:b/>
          <w:spacing w:val="20"/>
        </w:rPr>
      </w:pPr>
    </w:p>
    <w:p w:rsidR="00BF651F" w:rsidRDefault="00CD4FCC" w:rsidP="002F7C9B">
      <w:pPr>
        <w:spacing w:line="360" w:lineRule="auto"/>
        <w:jc w:val="center"/>
        <w:rPr>
          <w:rFonts w:ascii="Calibri" w:hAnsi="Calibri" w:cs="Arial"/>
          <w:b/>
          <w:spacing w:val="20"/>
        </w:rPr>
      </w:pPr>
      <w:r>
        <w:rPr>
          <w:rFonts w:ascii="Calibri" w:hAnsi="Calibri" w:cs="Arial"/>
          <w:b/>
          <w:spacing w:val="20"/>
        </w:rPr>
        <w:t xml:space="preserve">    </w:t>
      </w:r>
    </w:p>
    <w:tbl>
      <w:tblPr>
        <w:tblpPr w:leftFromText="180" w:rightFromText="180" w:vertAnchor="text" w:horzAnchor="margin" w:tblpY="159"/>
        <w:tblW w:w="9307" w:type="dxa"/>
        <w:tblLayout w:type="fixed"/>
        <w:tblLook w:val="0000"/>
      </w:tblPr>
      <w:tblGrid>
        <w:gridCol w:w="3930"/>
        <w:gridCol w:w="5377"/>
      </w:tblGrid>
      <w:tr w:rsidR="00BF651F" w:rsidRPr="00694185" w:rsidTr="00E15B89">
        <w:trPr>
          <w:cantSplit/>
          <w:trHeight w:val="1636"/>
        </w:trPr>
        <w:tc>
          <w:tcPr>
            <w:tcW w:w="3930" w:type="dxa"/>
          </w:tcPr>
          <w:p w:rsidR="00BF651F" w:rsidRPr="00694185" w:rsidRDefault="00BF651F" w:rsidP="00E15B89">
            <w:pPr>
              <w:rPr>
                <w:rFonts w:ascii="Calibri" w:hAnsi="Calibri"/>
                <w:b/>
                <w:bCs/>
                <w:sz w:val="20"/>
                <w:szCs w:val="20"/>
                <w:u w:val="single"/>
              </w:rPr>
            </w:pPr>
          </w:p>
          <w:p w:rsidR="00BF651F" w:rsidRPr="00694185" w:rsidRDefault="00BF651F" w:rsidP="00E15B89">
            <w:pPr>
              <w:rPr>
                <w:rFonts w:ascii="Calibri" w:hAnsi="Calibri"/>
                <w:b/>
              </w:rPr>
            </w:pPr>
          </w:p>
        </w:tc>
        <w:tc>
          <w:tcPr>
            <w:tcW w:w="5377" w:type="dxa"/>
          </w:tcPr>
          <w:p w:rsidR="00BF651F" w:rsidRPr="00BF651F" w:rsidRDefault="00BF651F" w:rsidP="00BF651F">
            <w:pPr>
              <w:jc w:val="center"/>
              <w:rPr>
                <w:rFonts w:ascii="Calibri" w:hAnsi="Calibri"/>
                <w:b/>
              </w:rPr>
            </w:pPr>
            <w:r w:rsidRPr="00BF651F">
              <w:rPr>
                <w:rFonts w:ascii="Calibri" w:hAnsi="Calibri"/>
                <w:b/>
              </w:rPr>
              <w:t>Η Δ/ντρια της Δ.Δ.Ε Καστοριάς</w:t>
            </w:r>
          </w:p>
          <w:p w:rsidR="00BF651F" w:rsidRPr="00694185" w:rsidRDefault="00BF651F" w:rsidP="00BF651F">
            <w:pPr>
              <w:jc w:val="center"/>
              <w:rPr>
                <w:rFonts w:ascii="Calibri" w:hAnsi="Calibri"/>
                <w:b/>
              </w:rPr>
            </w:pPr>
          </w:p>
          <w:p w:rsidR="00BF651F" w:rsidRPr="00BF651F" w:rsidRDefault="00BF651F" w:rsidP="00BF651F">
            <w:pPr>
              <w:jc w:val="center"/>
              <w:rPr>
                <w:rFonts w:ascii="Calibri" w:hAnsi="Calibri"/>
                <w:b/>
              </w:rPr>
            </w:pPr>
            <w:r w:rsidRPr="00BF651F">
              <w:rPr>
                <w:rFonts w:ascii="Calibri" w:hAnsi="Calibri"/>
                <w:b/>
              </w:rPr>
              <w:tab/>
            </w:r>
          </w:p>
          <w:p w:rsidR="00BF651F" w:rsidRPr="00BF651F" w:rsidRDefault="00BF651F" w:rsidP="00BF651F">
            <w:pPr>
              <w:jc w:val="center"/>
              <w:rPr>
                <w:rFonts w:ascii="Calibri" w:hAnsi="Calibri"/>
                <w:b/>
              </w:rPr>
            </w:pPr>
          </w:p>
          <w:p w:rsidR="00BF651F" w:rsidRPr="00694185" w:rsidRDefault="00BF651F" w:rsidP="00BF651F">
            <w:pPr>
              <w:jc w:val="center"/>
              <w:rPr>
                <w:rFonts w:ascii="Calibri" w:hAnsi="Calibri"/>
                <w:b/>
              </w:rPr>
            </w:pPr>
            <w:r w:rsidRPr="00694185">
              <w:rPr>
                <w:rFonts w:ascii="Calibri" w:hAnsi="Calibri"/>
                <w:b/>
              </w:rPr>
              <w:t>Στέλλα Κ. Τέγου – Στεργιοπούλου</w:t>
            </w:r>
          </w:p>
        </w:tc>
      </w:tr>
    </w:tbl>
    <w:p w:rsidR="00E65430" w:rsidRDefault="00CD4FCC" w:rsidP="002F7C9B">
      <w:pPr>
        <w:spacing w:line="360" w:lineRule="auto"/>
        <w:jc w:val="center"/>
        <w:rPr>
          <w:rFonts w:ascii="Calibri" w:hAnsi="Calibri" w:cs="Arial"/>
          <w:b/>
          <w:spacing w:val="20"/>
        </w:rPr>
      </w:pPr>
      <w:r>
        <w:rPr>
          <w:rFonts w:ascii="Calibri" w:hAnsi="Calibri" w:cs="Arial"/>
          <w:b/>
          <w:spacing w:val="20"/>
        </w:rPr>
        <w:t xml:space="preserve">                                            </w:t>
      </w:r>
    </w:p>
    <w:sectPr w:rsidR="00E65430" w:rsidSect="00956683">
      <w:footerReference w:type="default" r:id="rId10"/>
      <w:pgSz w:w="11906" w:h="16838"/>
      <w:pgMar w:top="426" w:right="1416"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70" w:rsidRDefault="00DA3770" w:rsidP="008E37ED">
      <w:r>
        <w:separator/>
      </w:r>
    </w:p>
  </w:endnote>
  <w:endnote w:type="continuationSeparator" w:id="0">
    <w:p w:rsidR="00DA3770" w:rsidRDefault="00DA3770" w:rsidP="008E37E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Arial,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5C" w:rsidRDefault="00914CF7">
    <w:pPr>
      <w:pStyle w:val="aa"/>
      <w:jc w:val="right"/>
    </w:pPr>
    <w:fldSimple w:instr=" PAGE   \* MERGEFORMAT ">
      <w:r w:rsidR="008906A6">
        <w:rPr>
          <w:noProof/>
        </w:rPr>
        <w:t>1</w:t>
      </w:r>
    </w:fldSimple>
  </w:p>
  <w:p w:rsidR="008E37ED" w:rsidRDefault="008E37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70" w:rsidRDefault="00DA3770" w:rsidP="008E37ED">
      <w:r>
        <w:separator/>
      </w:r>
    </w:p>
  </w:footnote>
  <w:footnote w:type="continuationSeparator" w:id="0">
    <w:p w:rsidR="00DA3770" w:rsidRDefault="00DA3770" w:rsidP="008E3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068"/>
    <w:multiLevelType w:val="hybridMultilevel"/>
    <w:tmpl w:val="8D34666C"/>
    <w:lvl w:ilvl="0" w:tplc="122EEE9E">
      <w:numFmt w:val="bullet"/>
      <w:lvlText w:val="-"/>
      <w:lvlJc w:val="left"/>
      <w:pPr>
        <w:tabs>
          <w:tab w:val="num" w:pos="720"/>
        </w:tabs>
        <w:ind w:left="720" w:hanging="720"/>
      </w:pPr>
      <w:rPr>
        <w:rFonts w:ascii="Courier New" w:eastAsia="Times New Roman"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16645EC"/>
    <w:multiLevelType w:val="hybridMultilevel"/>
    <w:tmpl w:val="C55CF13E"/>
    <w:lvl w:ilvl="0" w:tplc="ECAE89E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202781"/>
    <w:multiLevelType w:val="hybridMultilevel"/>
    <w:tmpl w:val="3C34FD24"/>
    <w:lvl w:ilvl="0" w:tplc="C26EA3D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3B60DEE"/>
    <w:multiLevelType w:val="hybridMultilevel"/>
    <w:tmpl w:val="2ADC7E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8472ECA"/>
    <w:multiLevelType w:val="hybridMultilevel"/>
    <w:tmpl w:val="73EECB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4564CC1"/>
    <w:multiLevelType w:val="hybridMultilevel"/>
    <w:tmpl w:val="E3F82D38"/>
    <w:lvl w:ilvl="0" w:tplc="82207A6C">
      <w:start w:val="3"/>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681921"/>
    <w:multiLevelType w:val="hybridMultilevel"/>
    <w:tmpl w:val="930CCD8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90A4867"/>
    <w:multiLevelType w:val="hybridMultilevel"/>
    <w:tmpl w:val="60FC1C02"/>
    <w:lvl w:ilvl="0" w:tplc="4508BDDE">
      <w:start w:val="3"/>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0355662"/>
    <w:multiLevelType w:val="hybridMultilevel"/>
    <w:tmpl w:val="788642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0">
    <w:nsid w:val="36C67750"/>
    <w:multiLevelType w:val="hybridMultilevel"/>
    <w:tmpl w:val="0B6C6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82535A5"/>
    <w:multiLevelType w:val="hybridMultilevel"/>
    <w:tmpl w:val="2C6A6C12"/>
    <w:lvl w:ilvl="0" w:tplc="A2AC257A">
      <w:start w:val="1"/>
      <w:numFmt w:val="bullet"/>
      <w:lvlText w:val="-"/>
      <w:lvlJc w:val="left"/>
      <w:pPr>
        <w:tabs>
          <w:tab w:val="num" w:pos="1350"/>
        </w:tabs>
        <w:ind w:left="1350" w:hanging="63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3F097601"/>
    <w:multiLevelType w:val="hybridMultilevel"/>
    <w:tmpl w:val="8C0C3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4A5B7E"/>
    <w:multiLevelType w:val="hybridMultilevel"/>
    <w:tmpl w:val="082A7AE4"/>
    <w:lvl w:ilvl="0" w:tplc="DC80AB5A">
      <w:numFmt w:val="bullet"/>
      <w:lvlText w:val="-"/>
      <w:lvlJc w:val="left"/>
      <w:pPr>
        <w:ind w:left="720" w:hanging="360"/>
      </w:pPr>
      <w:rPr>
        <w:rFonts w:ascii="Arial" w:eastAsia="Times New Roman" w:hAnsi="Arial"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B962DB"/>
    <w:multiLevelType w:val="hybridMultilevel"/>
    <w:tmpl w:val="1604F18E"/>
    <w:lvl w:ilvl="0" w:tplc="B224C6CC">
      <w:start w:val="3"/>
      <w:numFmt w:val="bullet"/>
      <w:lvlText w:val="-"/>
      <w:lvlJc w:val="left"/>
      <w:pPr>
        <w:ind w:left="720" w:hanging="360"/>
      </w:pPr>
      <w:rPr>
        <w:rFonts w:ascii="Calibri" w:eastAsia="Times New Roman" w:hAnsi="Calibri"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F167FE"/>
    <w:multiLevelType w:val="hybridMultilevel"/>
    <w:tmpl w:val="A1D85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6637CBE"/>
    <w:multiLevelType w:val="hybridMultilevel"/>
    <w:tmpl w:val="8932DACC"/>
    <w:lvl w:ilvl="0" w:tplc="9B98A84A">
      <w:start w:val="3"/>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BE3AEB"/>
    <w:multiLevelType w:val="hybridMultilevel"/>
    <w:tmpl w:val="4DDC4EF8"/>
    <w:lvl w:ilvl="0" w:tplc="2978662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E66422B"/>
    <w:multiLevelType w:val="hybridMultilevel"/>
    <w:tmpl w:val="64BAB9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0363F01"/>
    <w:multiLevelType w:val="hybridMultilevel"/>
    <w:tmpl w:val="A0568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07245C0"/>
    <w:multiLevelType w:val="hybridMultilevel"/>
    <w:tmpl w:val="E44E3AE6"/>
    <w:lvl w:ilvl="0" w:tplc="2C3EA5B6">
      <w:start w:val="1"/>
      <w:numFmt w:val="bullet"/>
      <w:lvlText w:val="-"/>
      <w:lvlJc w:val="left"/>
      <w:pPr>
        <w:ind w:left="720" w:hanging="360"/>
      </w:pPr>
      <w:rPr>
        <w:rFonts w:ascii="Calibri" w:eastAsia="Times New Roman" w:hAnsi="Calibri"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4EF61E3"/>
    <w:multiLevelType w:val="hybridMultilevel"/>
    <w:tmpl w:val="269A5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6CA32AC"/>
    <w:multiLevelType w:val="hybridMultilevel"/>
    <w:tmpl w:val="CFF8DA8C"/>
    <w:lvl w:ilvl="0" w:tplc="152A5C64">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796298F"/>
    <w:multiLevelType w:val="hybridMultilevel"/>
    <w:tmpl w:val="353ED70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FB55508"/>
    <w:multiLevelType w:val="hybridMultilevel"/>
    <w:tmpl w:val="9DFAEF4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77CB7916"/>
    <w:multiLevelType w:val="hybridMultilevel"/>
    <w:tmpl w:val="3E9A2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98C33A0"/>
    <w:multiLevelType w:val="hybridMultilevel"/>
    <w:tmpl w:val="9CEE0394"/>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num w:numId="1">
    <w:abstractNumId w:val="6"/>
  </w:num>
  <w:num w:numId="2">
    <w:abstractNumId w:val="18"/>
  </w:num>
  <w:num w:numId="3">
    <w:abstractNumId w:val="3"/>
  </w:num>
  <w:num w:numId="4">
    <w:abstractNumId w:val="23"/>
  </w:num>
  <w:num w:numId="5">
    <w:abstractNumId w:val="4"/>
  </w:num>
  <w:num w:numId="6">
    <w:abstractNumId w:val="8"/>
  </w:num>
  <w:num w:numId="7">
    <w:abstractNumId w:val="11"/>
  </w:num>
  <w:num w:numId="8">
    <w:abstractNumId w:val="17"/>
  </w:num>
  <w:num w:numId="9">
    <w:abstractNumId w:val="1"/>
  </w:num>
  <w:num w:numId="10">
    <w:abstractNumId w:val="13"/>
  </w:num>
  <w:num w:numId="11">
    <w:abstractNumId w:val="25"/>
  </w:num>
  <w:num w:numId="12">
    <w:abstractNumId w:val="5"/>
  </w:num>
  <w:num w:numId="13">
    <w:abstractNumId w:val="7"/>
  </w:num>
  <w:num w:numId="14">
    <w:abstractNumId w:val="22"/>
  </w:num>
  <w:num w:numId="15">
    <w:abstractNumId w:val="14"/>
  </w:num>
  <w:num w:numId="16">
    <w:abstractNumId w:val="16"/>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0"/>
  </w:num>
  <w:num w:numId="24">
    <w:abstractNumId w:val="12"/>
  </w:num>
  <w:num w:numId="25">
    <w:abstractNumId w:val="26"/>
  </w:num>
  <w:num w:numId="26">
    <w:abstractNumId w:val="15"/>
  </w:num>
  <w:num w:numId="27">
    <w:abstractNumId w:val="21"/>
  </w:num>
  <w:num w:numId="28">
    <w:abstractNumId w:val="1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345B"/>
    <w:rsid w:val="00004FE8"/>
    <w:rsid w:val="00034E38"/>
    <w:rsid w:val="00052B6B"/>
    <w:rsid w:val="000541A1"/>
    <w:rsid w:val="00054CFA"/>
    <w:rsid w:val="000616BE"/>
    <w:rsid w:val="0008695F"/>
    <w:rsid w:val="00090F22"/>
    <w:rsid w:val="0009115C"/>
    <w:rsid w:val="00095B9E"/>
    <w:rsid w:val="000A0D69"/>
    <w:rsid w:val="000A1EA5"/>
    <w:rsid w:val="000A5E39"/>
    <w:rsid w:val="000B7A43"/>
    <w:rsid w:val="000E7F1B"/>
    <w:rsid w:val="000F7F92"/>
    <w:rsid w:val="00100A99"/>
    <w:rsid w:val="0010304F"/>
    <w:rsid w:val="00110E25"/>
    <w:rsid w:val="00115A05"/>
    <w:rsid w:val="00115EA2"/>
    <w:rsid w:val="001651EB"/>
    <w:rsid w:val="001707E3"/>
    <w:rsid w:val="0017562C"/>
    <w:rsid w:val="00186CA1"/>
    <w:rsid w:val="001872E9"/>
    <w:rsid w:val="0019111A"/>
    <w:rsid w:val="001C77FB"/>
    <w:rsid w:val="001D3FDE"/>
    <w:rsid w:val="001D5436"/>
    <w:rsid w:val="001E4C85"/>
    <w:rsid w:val="001F1F42"/>
    <w:rsid w:val="00206379"/>
    <w:rsid w:val="002120D4"/>
    <w:rsid w:val="00224612"/>
    <w:rsid w:val="00236B68"/>
    <w:rsid w:val="00241E6B"/>
    <w:rsid w:val="00257403"/>
    <w:rsid w:val="00260A88"/>
    <w:rsid w:val="00264523"/>
    <w:rsid w:val="00265F07"/>
    <w:rsid w:val="00271C9F"/>
    <w:rsid w:val="002927A8"/>
    <w:rsid w:val="002A2DCE"/>
    <w:rsid w:val="002C5C56"/>
    <w:rsid w:val="002E3406"/>
    <w:rsid w:val="002F7C9B"/>
    <w:rsid w:val="003175DB"/>
    <w:rsid w:val="00356D74"/>
    <w:rsid w:val="003577BE"/>
    <w:rsid w:val="00366287"/>
    <w:rsid w:val="00367715"/>
    <w:rsid w:val="003716C9"/>
    <w:rsid w:val="003A55E7"/>
    <w:rsid w:val="003B2463"/>
    <w:rsid w:val="003D2BCA"/>
    <w:rsid w:val="003E02CF"/>
    <w:rsid w:val="003F3E47"/>
    <w:rsid w:val="004175F4"/>
    <w:rsid w:val="004315A3"/>
    <w:rsid w:val="00437077"/>
    <w:rsid w:val="00461905"/>
    <w:rsid w:val="0046673D"/>
    <w:rsid w:val="004826D5"/>
    <w:rsid w:val="004A417C"/>
    <w:rsid w:val="004B3637"/>
    <w:rsid w:val="004B48C0"/>
    <w:rsid w:val="004B6F36"/>
    <w:rsid w:val="004E0BDC"/>
    <w:rsid w:val="004E67EC"/>
    <w:rsid w:val="004F09D8"/>
    <w:rsid w:val="005056D9"/>
    <w:rsid w:val="00536CBF"/>
    <w:rsid w:val="00542443"/>
    <w:rsid w:val="005477A1"/>
    <w:rsid w:val="00551CC8"/>
    <w:rsid w:val="005730E1"/>
    <w:rsid w:val="005B1730"/>
    <w:rsid w:val="005C1F41"/>
    <w:rsid w:val="005D1DF6"/>
    <w:rsid w:val="005E0E55"/>
    <w:rsid w:val="005E4725"/>
    <w:rsid w:val="00610245"/>
    <w:rsid w:val="00613141"/>
    <w:rsid w:val="0062345B"/>
    <w:rsid w:val="006260B2"/>
    <w:rsid w:val="006315BB"/>
    <w:rsid w:val="00644B95"/>
    <w:rsid w:val="00651916"/>
    <w:rsid w:val="006537EC"/>
    <w:rsid w:val="00654613"/>
    <w:rsid w:val="00661CED"/>
    <w:rsid w:val="006728FD"/>
    <w:rsid w:val="00690D34"/>
    <w:rsid w:val="00697925"/>
    <w:rsid w:val="006979AE"/>
    <w:rsid w:val="006A28C2"/>
    <w:rsid w:val="006C0259"/>
    <w:rsid w:val="006C0C17"/>
    <w:rsid w:val="006E31F4"/>
    <w:rsid w:val="007057BE"/>
    <w:rsid w:val="0070716C"/>
    <w:rsid w:val="007111A6"/>
    <w:rsid w:val="007121AF"/>
    <w:rsid w:val="007151CF"/>
    <w:rsid w:val="00716AA6"/>
    <w:rsid w:val="00726FEB"/>
    <w:rsid w:val="00747F6A"/>
    <w:rsid w:val="007532FF"/>
    <w:rsid w:val="007649AD"/>
    <w:rsid w:val="007811E0"/>
    <w:rsid w:val="00791A99"/>
    <w:rsid w:val="00794DDF"/>
    <w:rsid w:val="007A66A9"/>
    <w:rsid w:val="007B5697"/>
    <w:rsid w:val="007F5581"/>
    <w:rsid w:val="008029D2"/>
    <w:rsid w:val="00821B6E"/>
    <w:rsid w:val="008276A6"/>
    <w:rsid w:val="008534D1"/>
    <w:rsid w:val="008535B6"/>
    <w:rsid w:val="00856750"/>
    <w:rsid w:val="00871571"/>
    <w:rsid w:val="00886B81"/>
    <w:rsid w:val="008906A6"/>
    <w:rsid w:val="008934F5"/>
    <w:rsid w:val="008C113A"/>
    <w:rsid w:val="008D23D0"/>
    <w:rsid w:val="008D2868"/>
    <w:rsid w:val="008E0730"/>
    <w:rsid w:val="008E37ED"/>
    <w:rsid w:val="008F52E2"/>
    <w:rsid w:val="008F5DF8"/>
    <w:rsid w:val="008F6FEF"/>
    <w:rsid w:val="00914023"/>
    <w:rsid w:val="00914CF7"/>
    <w:rsid w:val="00933A29"/>
    <w:rsid w:val="0093561C"/>
    <w:rsid w:val="0094545A"/>
    <w:rsid w:val="009534BB"/>
    <w:rsid w:val="0095491C"/>
    <w:rsid w:val="00955876"/>
    <w:rsid w:val="00956683"/>
    <w:rsid w:val="00961FA4"/>
    <w:rsid w:val="009766AD"/>
    <w:rsid w:val="00991326"/>
    <w:rsid w:val="00991652"/>
    <w:rsid w:val="009C1FF4"/>
    <w:rsid w:val="009E2FA0"/>
    <w:rsid w:val="009E4D1A"/>
    <w:rsid w:val="009E55DD"/>
    <w:rsid w:val="009F0659"/>
    <w:rsid w:val="009F0FE2"/>
    <w:rsid w:val="00A03C6E"/>
    <w:rsid w:val="00A158F2"/>
    <w:rsid w:val="00A20933"/>
    <w:rsid w:val="00A27F8D"/>
    <w:rsid w:val="00A51EC5"/>
    <w:rsid w:val="00A54B02"/>
    <w:rsid w:val="00A5689D"/>
    <w:rsid w:val="00A57341"/>
    <w:rsid w:val="00A759CB"/>
    <w:rsid w:val="00A77429"/>
    <w:rsid w:val="00A87DA8"/>
    <w:rsid w:val="00AA26C4"/>
    <w:rsid w:val="00AB6A7A"/>
    <w:rsid w:val="00AC493A"/>
    <w:rsid w:val="00AC6965"/>
    <w:rsid w:val="00AE5825"/>
    <w:rsid w:val="00AF2455"/>
    <w:rsid w:val="00AF2ED9"/>
    <w:rsid w:val="00AF4C43"/>
    <w:rsid w:val="00B03326"/>
    <w:rsid w:val="00B1121E"/>
    <w:rsid w:val="00B11CDC"/>
    <w:rsid w:val="00B22CD7"/>
    <w:rsid w:val="00B23C64"/>
    <w:rsid w:val="00B415C6"/>
    <w:rsid w:val="00B442AA"/>
    <w:rsid w:val="00B823F1"/>
    <w:rsid w:val="00B86182"/>
    <w:rsid w:val="00B86AA6"/>
    <w:rsid w:val="00B86D59"/>
    <w:rsid w:val="00BA0D6B"/>
    <w:rsid w:val="00BA2782"/>
    <w:rsid w:val="00BC0889"/>
    <w:rsid w:val="00BF060E"/>
    <w:rsid w:val="00BF4FCF"/>
    <w:rsid w:val="00BF651F"/>
    <w:rsid w:val="00C104B8"/>
    <w:rsid w:val="00C21116"/>
    <w:rsid w:val="00C2418B"/>
    <w:rsid w:val="00C41F98"/>
    <w:rsid w:val="00C47861"/>
    <w:rsid w:val="00C54AE9"/>
    <w:rsid w:val="00C9547A"/>
    <w:rsid w:val="00CA7439"/>
    <w:rsid w:val="00CB1E12"/>
    <w:rsid w:val="00CD4FCC"/>
    <w:rsid w:val="00CD5377"/>
    <w:rsid w:val="00CE024A"/>
    <w:rsid w:val="00CF2888"/>
    <w:rsid w:val="00CF4887"/>
    <w:rsid w:val="00D35349"/>
    <w:rsid w:val="00D560F1"/>
    <w:rsid w:val="00D77F45"/>
    <w:rsid w:val="00D865EB"/>
    <w:rsid w:val="00DA3770"/>
    <w:rsid w:val="00DA66E6"/>
    <w:rsid w:val="00DA74B4"/>
    <w:rsid w:val="00DB6605"/>
    <w:rsid w:val="00DC1F3C"/>
    <w:rsid w:val="00DD4F08"/>
    <w:rsid w:val="00DE0A09"/>
    <w:rsid w:val="00DE31BA"/>
    <w:rsid w:val="00E00F01"/>
    <w:rsid w:val="00E34A5B"/>
    <w:rsid w:val="00E65430"/>
    <w:rsid w:val="00E66D3F"/>
    <w:rsid w:val="00E70CC4"/>
    <w:rsid w:val="00E82654"/>
    <w:rsid w:val="00EC10B5"/>
    <w:rsid w:val="00ED21EB"/>
    <w:rsid w:val="00EE0DB2"/>
    <w:rsid w:val="00F22619"/>
    <w:rsid w:val="00F22C81"/>
    <w:rsid w:val="00F40AD1"/>
    <w:rsid w:val="00F43CFF"/>
    <w:rsid w:val="00F569C9"/>
    <w:rsid w:val="00F92E6A"/>
    <w:rsid w:val="00FA251A"/>
    <w:rsid w:val="00FA6325"/>
    <w:rsid w:val="00FC3596"/>
    <w:rsid w:val="00FE29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45B"/>
    <w:rPr>
      <w:sz w:val="24"/>
      <w:szCs w:val="24"/>
    </w:rPr>
  </w:style>
  <w:style w:type="paragraph" w:styleId="1">
    <w:name w:val="heading 1"/>
    <w:basedOn w:val="a"/>
    <w:next w:val="a"/>
    <w:qFormat/>
    <w:rsid w:val="007111A6"/>
    <w:pPr>
      <w:keepNext/>
      <w:outlineLvl w:val="0"/>
    </w:pPr>
    <w:rPr>
      <w:rFonts w:ascii="Arial" w:hAnsi="Arial"/>
      <w:b/>
      <w:szCs w:val="20"/>
    </w:rPr>
  </w:style>
  <w:style w:type="paragraph" w:styleId="2">
    <w:name w:val="heading 2"/>
    <w:basedOn w:val="a"/>
    <w:next w:val="a"/>
    <w:link w:val="2Char"/>
    <w:qFormat/>
    <w:rsid w:val="00EC10B5"/>
    <w:pPr>
      <w:keepNext/>
      <w:outlineLvl w:val="1"/>
    </w:pPr>
    <w:rPr>
      <w:rFonts w:ascii="Garamond" w:hAnsi="Garamond"/>
      <w:b/>
      <w:bCs/>
    </w:rPr>
  </w:style>
  <w:style w:type="paragraph" w:styleId="3">
    <w:name w:val="heading 3"/>
    <w:basedOn w:val="a"/>
    <w:next w:val="a"/>
    <w:link w:val="3Char"/>
    <w:semiHidden/>
    <w:unhideWhenUsed/>
    <w:qFormat/>
    <w:rsid w:val="00BF65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2345B"/>
    <w:pPr>
      <w:jc w:val="both"/>
    </w:pPr>
    <w:rPr>
      <w:b/>
      <w:sz w:val="22"/>
      <w:szCs w:val="20"/>
    </w:rPr>
  </w:style>
  <w:style w:type="paragraph" w:styleId="a4">
    <w:name w:val="Body Text"/>
    <w:basedOn w:val="a"/>
    <w:rsid w:val="0062345B"/>
    <w:pPr>
      <w:jc w:val="both"/>
    </w:pPr>
    <w:rPr>
      <w:rFonts w:ascii="Arial" w:hAnsi="Arial"/>
      <w:sz w:val="20"/>
      <w:szCs w:val="20"/>
    </w:rPr>
  </w:style>
  <w:style w:type="character" w:styleId="-">
    <w:name w:val="Hyperlink"/>
    <w:basedOn w:val="a0"/>
    <w:rsid w:val="007111A6"/>
    <w:rPr>
      <w:color w:val="0000FF"/>
      <w:u w:val="single"/>
    </w:rPr>
  </w:style>
  <w:style w:type="table" w:styleId="a5">
    <w:name w:val="Table Grid"/>
    <w:basedOn w:val="a1"/>
    <w:rsid w:val="0071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271C9F"/>
    <w:rPr>
      <w:rFonts w:ascii="Tahoma" w:hAnsi="Tahoma" w:cs="Tahoma"/>
      <w:sz w:val="16"/>
      <w:szCs w:val="16"/>
    </w:rPr>
  </w:style>
  <w:style w:type="paragraph" w:styleId="a7">
    <w:name w:val="List Paragraph"/>
    <w:basedOn w:val="a"/>
    <w:uiPriority w:val="34"/>
    <w:qFormat/>
    <w:rsid w:val="00F22619"/>
    <w:pPr>
      <w:spacing w:after="200" w:line="276" w:lineRule="auto"/>
      <w:ind w:left="720"/>
      <w:contextualSpacing/>
    </w:pPr>
    <w:rPr>
      <w:rFonts w:ascii="Calibri" w:eastAsia="Calibri" w:hAnsi="Calibri"/>
      <w:sz w:val="22"/>
      <w:szCs w:val="22"/>
      <w:lang w:eastAsia="en-US"/>
    </w:rPr>
  </w:style>
  <w:style w:type="paragraph" w:styleId="a8">
    <w:name w:val="Plain Text"/>
    <w:basedOn w:val="a"/>
    <w:link w:val="Char"/>
    <w:uiPriority w:val="99"/>
    <w:unhideWhenUsed/>
    <w:rsid w:val="000A0D69"/>
    <w:rPr>
      <w:rFonts w:ascii="Consolas" w:eastAsia="Calibri" w:hAnsi="Consolas"/>
      <w:sz w:val="21"/>
      <w:szCs w:val="21"/>
      <w:lang w:eastAsia="en-US"/>
    </w:rPr>
  </w:style>
  <w:style w:type="character" w:customStyle="1" w:styleId="Char">
    <w:name w:val="Απλό κείμενο Char"/>
    <w:basedOn w:val="a0"/>
    <w:link w:val="a8"/>
    <w:uiPriority w:val="99"/>
    <w:rsid w:val="000A0D69"/>
    <w:rPr>
      <w:rFonts w:ascii="Consolas" w:eastAsia="Calibri" w:hAnsi="Consolas" w:cs="Times New Roman"/>
      <w:sz w:val="21"/>
      <w:szCs w:val="21"/>
      <w:lang w:eastAsia="en-US"/>
    </w:rPr>
  </w:style>
  <w:style w:type="paragraph" w:styleId="a9">
    <w:name w:val="header"/>
    <w:aliases w:val="hd"/>
    <w:basedOn w:val="a"/>
    <w:link w:val="Char0"/>
    <w:rsid w:val="008E37ED"/>
    <w:pPr>
      <w:tabs>
        <w:tab w:val="center" w:pos="4153"/>
        <w:tab w:val="right" w:pos="8306"/>
      </w:tabs>
    </w:pPr>
  </w:style>
  <w:style w:type="character" w:customStyle="1" w:styleId="Char0">
    <w:name w:val="Κεφαλίδα Char"/>
    <w:aliases w:val="hd Char"/>
    <w:basedOn w:val="a0"/>
    <w:link w:val="a9"/>
    <w:rsid w:val="008E37ED"/>
    <w:rPr>
      <w:sz w:val="24"/>
      <w:szCs w:val="24"/>
    </w:rPr>
  </w:style>
  <w:style w:type="paragraph" w:styleId="aa">
    <w:name w:val="footer"/>
    <w:basedOn w:val="a"/>
    <w:link w:val="Char1"/>
    <w:uiPriority w:val="99"/>
    <w:rsid w:val="008E37ED"/>
    <w:pPr>
      <w:tabs>
        <w:tab w:val="center" w:pos="4153"/>
        <w:tab w:val="right" w:pos="8306"/>
      </w:tabs>
    </w:pPr>
  </w:style>
  <w:style w:type="character" w:customStyle="1" w:styleId="Char1">
    <w:name w:val="Υποσέλιδο Char"/>
    <w:basedOn w:val="a0"/>
    <w:link w:val="aa"/>
    <w:uiPriority w:val="99"/>
    <w:rsid w:val="008E37ED"/>
    <w:rPr>
      <w:sz w:val="24"/>
      <w:szCs w:val="24"/>
    </w:rPr>
  </w:style>
  <w:style w:type="character" w:styleId="ab">
    <w:name w:val="Strong"/>
    <w:basedOn w:val="a0"/>
    <w:uiPriority w:val="22"/>
    <w:qFormat/>
    <w:rsid w:val="008276A6"/>
    <w:rPr>
      <w:b/>
      <w:bCs/>
    </w:rPr>
  </w:style>
  <w:style w:type="paragraph" w:styleId="20">
    <w:name w:val="Body Text 2"/>
    <w:basedOn w:val="a"/>
    <w:link w:val="2Char0"/>
    <w:rsid w:val="00CD5377"/>
    <w:pPr>
      <w:spacing w:after="120" w:line="480" w:lineRule="auto"/>
    </w:pPr>
    <w:rPr>
      <w:sz w:val="25"/>
      <w:szCs w:val="25"/>
    </w:rPr>
  </w:style>
  <w:style w:type="character" w:customStyle="1" w:styleId="2Char0">
    <w:name w:val="Σώμα κείμενου 2 Char"/>
    <w:basedOn w:val="a0"/>
    <w:link w:val="20"/>
    <w:rsid w:val="00CD5377"/>
    <w:rPr>
      <w:sz w:val="25"/>
      <w:szCs w:val="25"/>
    </w:rPr>
  </w:style>
  <w:style w:type="character" w:customStyle="1" w:styleId="2Char">
    <w:name w:val="Επικεφαλίδα 2 Char"/>
    <w:basedOn w:val="a0"/>
    <w:link w:val="2"/>
    <w:rsid w:val="00EC10B5"/>
    <w:rPr>
      <w:rFonts w:ascii="Garamond" w:hAnsi="Garamond"/>
      <w:b/>
      <w:bCs/>
      <w:sz w:val="24"/>
      <w:szCs w:val="24"/>
    </w:rPr>
  </w:style>
  <w:style w:type="character" w:customStyle="1" w:styleId="3Char">
    <w:name w:val="Επικεφαλίδα 3 Char"/>
    <w:basedOn w:val="a0"/>
    <w:link w:val="3"/>
    <w:semiHidden/>
    <w:rsid w:val="00BF651F"/>
    <w:rPr>
      <w:rFonts w:asciiTheme="majorHAnsi" w:eastAsiaTheme="majorEastAsia" w:hAnsiTheme="majorHAnsi" w:cstheme="majorBidi"/>
      <w:b/>
      <w:bCs/>
      <w:color w:val="4F81BD" w:themeColor="accent1"/>
      <w:sz w:val="24"/>
      <w:szCs w:val="24"/>
    </w:rPr>
  </w:style>
  <w:style w:type="paragraph" w:customStyle="1" w:styleId="Default">
    <w:name w:val="Default"/>
    <w:rsid w:val="008534D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80248360">
      <w:bodyDiv w:val="1"/>
      <w:marLeft w:val="0"/>
      <w:marRight w:val="0"/>
      <w:marTop w:val="0"/>
      <w:marBottom w:val="0"/>
      <w:divBdr>
        <w:top w:val="none" w:sz="0" w:space="0" w:color="auto"/>
        <w:left w:val="none" w:sz="0" w:space="0" w:color="auto"/>
        <w:bottom w:val="none" w:sz="0" w:space="0" w:color="auto"/>
        <w:right w:val="none" w:sz="0" w:space="0" w:color="auto"/>
      </w:divBdr>
    </w:div>
    <w:div w:id="439222672">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62894742">
      <w:bodyDiv w:val="1"/>
      <w:marLeft w:val="0"/>
      <w:marRight w:val="0"/>
      <w:marTop w:val="0"/>
      <w:marBottom w:val="0"/>
      <w:divBdr>
        <w:top w:val="none" w:sz="0" w:space="0" w:color="auto"/>
        <w:left w:val="none" w:sz="0" w:space="0" w:color="auto"/>
        <w:bottom w:val="none" w:sz="0" w:space="0" w:color="auto"/>
        <w:right w:val="none" w:sz="0" w:space="0" w:color="auto"/>
      </w:divBdr>
    </w:div>
    <w:div w:id="16080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did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086131E-5EF9-492A-8160-44999462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912</Words>
  <Characters>6100</Characters>
  <Application>Microsoft Office Word</Application>
  <DocSecurity>0</DocSecurity>
  <Lines>50</Lines>
  <Paragraphs>13</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6999</CharactersWithSpaces>
  <SharedDoc>false</SharedDoc>
  <HLinks>
    <vt:vector size="12" baseType="variant">
      <vt:variant>
        <vt:i4>3014666</vt:i4>
      </vt:variant>
      <vt:variant>
        <vt:i4>3</vt:i4>
      </vt:variant>
      <vt:variant>
        <vt:i4>0</vt:i4>
      </vt:variant>
      <vt:variant>
        <vt:i4>5</vt:i4>
      </vt:variant>
      <vt:variant>
        <vt:lpwstr>mailto:mail@dide-d-ath.att.sch.gr</vt:lpwstr>
      </vt:variant>
      <vt:variant>
        <vt:lpwstr/>
      </vt:variant>
      <vt:variant>
        <vt:i4>1310721</vt:i4>
      </vt:variant>
      <vt:variant>
        <vt:i4>0</vt:i4>
      </vt:variant>
      <vt:variant>
        <vt:i4>0</vt:i4>
      </vt:variant>
      <vt:variant>
        <vt:i4>5</vt:i4>
      </vt:variant>
      <vt:variant>
        <vt:lpwstr>http://dide-d-ath.att.sch.gr/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email</cp:lastModifiedBy>
  <cp:revision>12</cp:revision>
  <cp:lastPrinted>2017-06-01T08:41:00Z</cp:lastPrinted>
  <dcterms:created xsi:type="dcterms:W3CDTF">2017-06-01T08:02:00Z</dcterms:created>
  <dcterms:modified xsi:type="dcterms:W3CDTF">2017-06-01T08:47:00Z</dcterms:modified>
</cp:coreProperties>
</file>